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4631" w:rsidRDefault="00EA4631" w:rsidP="00EA4631">
      <w:pPr>
        <w:jc w:val="center"/>
        <w:rPr>
          <w:rFonts w:ascii="Arial Narrow" w:hAnsi="Arial Narrow"/>
          <w:noProof/>
          <w:sz w:val="24"/>
          <w:szCs w:val="24"/>
          <w:lang w:eastAsia="mk-MK"/>
        </w:rPr>
      </w:pPr>
    </w:p>
    <w:p w:rsidR="00EA4631" w:rsidRPr="007F65D5" w:rsidRDefault="00EA4631" w:rsidP="00EA4631">
      <w:pPr>
        <w:spacing w:after="0"/>
        <w:jc w:val="center"/>
        <w:rPr>
          <w:rFonts w:asciiTheme="minorHAnsi" w:eastAsia="Times New Roman" w:hAnsiTheme="minorHAnsi" w:cs="Arial Narrow"/>
          <w:b/>
          <w:color w:val="000000"/>
          <w:sz w:val="24"/>
          <w:szCs w:val="24"/>
          <w:lang w:val="mk-MK"/>
        </w:rPr>
      </w:pPr>
      <w:r w:rsidRPr="007F65D5">
        <w:rPr>
          <w:rFonts w:asciiTheme="minorHAnsi" w:eastAsia="Times New Roman" w:hAnsiTheme="minorHAnsi" w:cs="Arial Narrow"/>
          <w:b/>
          <w:color w:val="000000"/>
          <w:sz w:val="24"/>
          <w:szCs w:val="24"/>
          <w:lang w:val="mk-MK"/>
        </w:rPr>
        <w:t>ЕДИНИЦА ЗА ЛОКАЛНА САМОУПРАВА</w:t>
      </w:r>
    </w:p>
    <w:p w:rsidR="00EA4631" w:rsidRPr="007F65D5" w:rsidRDefault="00EA4631" w:rsidP="00EA4631">
      <w:pPr>
        <w:spacing w:after="0"/>
        <w:jc w:val="center"/>
        <w:rPr>
          <w:rFonts w:asciiTheme="minorHAnsi" w:eastAsia="Times New Roman" w:hAnsiTheme="minorHAnsi" w:cs="Arial Narrow"/>
          <w:b/>
          <w:color w:val="000000"/>
          <w:sz w:val="24"/>
          <w:szCs w:val="24"/>
        </w:rPr>
      </w:pPr>
      <w:r w:rsidRPr="007F65D5">
        <w:rPr>
          <w:rFonts w:asciiTheme="minorHAnsi" w:eastAsia="Times New Roman" w:hAnsiTheme="minorHAnsi" w:cs="Arial Narrow"/>
          <w:b/>
          <w:color w:val="000000"/>
          <w:sz w:val="24"/>
          <w:szCs w:val="24"/>
          <w:lang w:val="mk-MK"/>
        </w:rPr>
        <w:t>ОПШТИНА КРУШЕВО</w:t>
      </w:r>
    </w:p>
    <w:p w:rsidR="00EA4631" w:rsidRDefault="00EA4631" w:rsidP="00EA4631">
      <w:pPr>
        <w:rPr>
          <w:rFonts w:ascii="Arial Narrow" w:hAnsi="Arial Narrow"/>
          <w:noProof/>
          <w:sz w:val="24"/>
          <w:szCs w:val="24"/>
          <w:lang w:eastAsia="mk-MK"/>
        </w:rPr>
      </w:pPr>
    </w:p>
    <w:p w:rsidR="00EA4631" w:rsidRDefault="00EA4631" w:rsidP="00EA4631">
      <w:pPr>
        <w:rPr>
          <w:rFonts w:ascii="Arial Narrow" w:hAnsi="Arial Narrow"/>
          <w:noProof/>
          <w:sz w:val="24"/>
          <w:szCs w:val="24"/>
          <w:lang w:eastAsia="mk-MK"/>
        </w:rPr>
      </w:pPr>
    </w:p>
    <w:p w:rsidR="00EA4631" w:rsidRDefault="00EA4631" w:rsidP="00EA4631">
      <w:pPr>
        <w:jc w:val="center"/>
      </w:pPr>
      <w:r>
        <w:rPr>
          <w:rFonts w:ascii="Arial Narrow" w:hAnsi="Arial Narrow"/>
          <w:noProof/>
          <w:sz w:val="24"/>
          <w:szCs w:val="24"/>
          <w:lang w:val="mk-MK" w:eastAsia="mk-MK"/>
        </w:rPr>
        <w:drawing>
          <wp:inline distT="0" distB="0" distL="0" distR="0">
            <wp:extent cx="1776730" cy="2156460"/>
            <wp:effectExtent l="0" t="0" r="0" b="0"/>
            <wp:docPr id="1" name="Picture 1" descr="10947522_10204444058679265_365072600_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0947522_10204444058679265_365072600_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6730" cy="2156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4631" w:rsidRPr="00EA4631" w:rsidRDefault="00EA4631" w:rsidP="00EA4631"/>
    <w:p w:rsidR="00EA4631" w:rsidRPr="00EA4631" w:rsidRDefault="00EA4631" w:rsidP="00EA4631"/>
    <w:p w:rsidR="00EA4631" w:rsidRDefault="00EA4631" w:rsidP="00EA4631"/>
    <w:p w:rsidR="00C91AAD" w:rsidRPr="00C91AAD" w:rsidRDefault="00EA4631" w:rsidP="00EA4631">
      <w:pPr>
        <w:tabs>
          <w:tab w:val="left" w:pos="2921"/>
        </w:tabs>
        <w:jc w:val="center"/>
        <w:rPr>
          <w:b/>
          <w:sz w:val="28"/>
          <w:szCs w:val="28"/>
          <w:lang w:val="mk-MK"/>
        </w:rPr>
      </w:pPr>
      <w:r w:rsidRPr="00C91AAD">
        <w:rPr>
          <w:b/>
          <w:sz w:val="28"/>
          <w:szCs w:val="28"/>
          <w:lang w:val="mk-MK"/>
        </w:rPr>
        <w:t xml:space="preserve">ГОДИШЕН ПЛАН ЗА ПРОЦЕНКА НА РИЗИЦИ ОД КОРУПЦИЈА </w:t>
      </w:r>
    </w:p>
    <w:p w:rsidR="00370471" w:rsidRDefault="00EA4631" w:rsidP="00EA4631">
      <w:pPr>
        <w:tabs>
          <w:tab w:val="left" w:pos="2921"/>
        </w:tabs>
        <w:jc w:val="center"/>
        <w:rPr>
          <w:b/>
          <w:sz w:val="28"/>
          <w:szCs w:val="28"/>
          <w:lang w:val="mk-MK"/>
        </w:rPr>
      </w:pPr>
      <w:r w:rsidRPr="00C91AAD">
        <w:rPr>
          <w:b/>
          <w:sz w:val="28"/>
          <w:szCs w:val="28"/>
          <w:lang w:val="mk-MK"/>
        </w:rPr>
        <w:t>ВО ОПШТИНА КРУШЕВО</w:t>
      </w:r>
      <w:r w:rsidR="00C91AAD" w:rsidRPr="00C91AAD">
        <w:rPr>
          <w:b/>
          <w:sz w:val="28"/>
          <w:szCs w:val="28"/>
          <w:lang w:val="mk-MK"/>
        </w:rPr>
        <w:t xml:space="preserve"> ЗА 2022 ГОДИНА</w:t>
      </w:r>
    </w:p>
    <w:p w:rsidR="00C91AAD" w:rsidRDefault="00C91AAD" w:rsidP="00EA4631">
      <w:pPr>
        <w:tabs>
          <w:tab w:val="left" w:pos="2921"/>
        </w:tabs>
        <w:jc w:val="center"/>
        <w:rPr>
          <w:b/>
          <w:sz w:val="28"/>
          <w:szCs w:val="28"/>
          <w:lang w:val="mk-MK"/>
        </w:rPr>
      </w:pPr>
    </w:p>
    <w:p w:rsidR="00C91AAD" w:rsidRDefault="00C91AAD" w:rsidP="00EA4631">
      <w:pPr>
        <w:tabs>
          <w:tab w:val="left" w:pos="2921"/>
        </w:tabs>
        <w:jc w:val="center"/>
        <w:rPr>
          <w:b/>
          <w:sz w:val="28"/>
          <w:szCs w:val="28"/>
          <w:lang w:val="mk-MK"/>
        </w:rPr>
      </w:pPr>
    </w:p>
    <w:p w:rsidR="00C91AAD" w:rsidRDefault="00C91AAD" w:rsidP="00EA4631">
      <w:pPr>
        <w:tabs>
          <w:tab w:val="left" w:pos="2921"/>
        </w:tabs>
        <w:jc w:val="center"/>
        <w:rPr>
          <w:b/>
          <w:sz w:val="28"/>
          <w:szCs w:val="28"/>
          <w:lang w:val="mk-MK"/>
        </w:rPr>
      </w:pPr>
    </w:p>
    <w:p w:rsidR="00C91AAD" w:rsidRDefault="00C91AAD" w:rsidP="00EA4631">
      <w:pPr>
        <w:tabs>
          <w:tab w:val="left" w:pos="2921"/>
        </w:tabs>
        <w:jc w:val="center"/>
        <w:rPr>
          <w:b/>
          <w:sz w:val="28"/>
          <w:szCs w:val="28"/>
          <w:lang w:val="mk-MK"/>
        </w:rPr>
      </w:pPr>
    </w:p>
    <w:p w:rsidR="00C91AAD" w:rsidRDefault="00C91AAD" w:rsidP="00EA4631">
      <w:pPr>
        <w:tabs>
          <w:tab w:val="left" w:pos="2921"/>
        </w:tabs>
        <w:jc w:val="center"/>
        <w:rPr>
          <w:b/>
          <w:sz w:val="28"/>
          <w:szCs w:val="28"/>
          <w:lang w:val="mk-MK"/>
        </w:rPr>
      </w:pPr>
    </w:p>
    <w:p w:rsidR="00C91AAD" w:rsidRDefault="00C91AAD" w:rsidP="00EA4631">
      <w:pPr>
        <w:tabs>
          <w:tab w:val="left" w:pos="2921"/>
        </w:tabs>
        <w:jc w:val="center"/>
        <w:rPr>
          <w:b/>
          <w:sz w:val="28"/>
          <w:szCs w:val="28"/>
          <w:lang w:val="mk-MK"/>
        </w:rPr>
      </w:pPr>
    </w:p>
    <w:p w:rsidR="00C91AAD" w:rsidRDefault="00C91AAD" w:rsidP="00EA4631">
      <w:pPr>
        <w:tabs>
          <w:tab w:val="left" w:pos="2921"/>
        </w:tabs>
        <w:jc w:val="center"/>
        <w:rPr>
          <w:b/>
          <w:sz w:val="28"/>
          <w:szCs w:val="28"/>
          <w:lang w:val="mk-MK"/>
        </w:rPr>
      </w:pPr>
    </w:p>
    <w:p w:rsidR="00C91AAD" w:rsidRDefault="00C91AAD" w:rsidP="00EA4631">
      <w:pPr>
        <w:tabs>
          <w:tab w:val="left" w:pos="2921"/>
        </w:tabs>
        <w:jc w:val="center"/>
        <w:rPr>
          <w:b/>
          <w:sz w:val="28"/>
          <w:szCs w:val="28"/>
          <w:lang w:val="mk-MK"/>
        </w:rPr>
      </w:pPr>
    </w:p>
    <w:p w:rsidR="00C91AAD" w:rsidRDefault="003054AA" w:rsidP="00EA4631">
      <w:pPr>
        <w:tabs>
          <w:tab w:val="left" w:pos="2921"/>
        </w:tabs>
        <w:jc w:val="center"/>
        <w:rPr>
          <w:rFonts w:asciiTheme="minorHAnsi" w:hAnsiTheme="minorHAnsi"/>
          <w:sz w:val="24"/>
          <w:szCs w:val="24"/>
          <w:lang w:val="mk-MK"/>
        </w:rPr>
      </w:pPr>
      <w:r w:rsidRPr="007F65D5">
        <w:rPr>
          <w:rFonts w:asciiTheme="minorHAnsi" w:hAnsiTheme="minorHAnsi"/>
          <w:sz w:val="24"/>
          <w:szCs w:val="24"/>
          <w:lang w:val="mk-MK"/>
        </w:rPr>
        <w:t>Јули 2022 година</w:t>
      </w:r>
    </w:p>
    <w:p w:rsidR="00CB6B2E" w:rsidRDefault="00CB6B2E" w:rsidP="00EA4631">
      <w:pPr>
        <w:tabs>
          <w:tab w:val="left" w:pos="2921"/>
        </w:tabs>
        <w:jc w:val="center"/>
        <w:rPr>
          <w:rFonts w:asciiTheme="minorHAnsi" w:hAnsiTheme="minorHAnsi"/>
          <w:sz w:val="24"/>
          <w:szCs w:val="24"/>
          <w:lang w:val="mk-MK"/>
        </w:rPr>
      </w:pPr>
    </w:p>
    <w:p w:rsidR="00CB6B2E" w:rsidRPr="007F65D5" w:rsidRDefault="00CB6B2E" w:rsidP="00EA4631">
      <w:pPr>
        <w:tabs>
          <w:tab w:val="left" w:pos="2921"/>
        </w:tabs>
        <w:jc w:val="center"/>
        <w:rPr>
          <w:rFonts w:asciiTheme="minorHAnsi" w:hAnsiTheme="minorHAnsi"/>
          <w:sz w:val="24"/>
          <w:szCs w:val="24"/>
          <w:lang w:val="mk-MK"/>
        </w:rPr>
      </w:pPr>
    </w:p>
    <w:p w:rsidR="00CB6B2E" w:rsidRPr="00CB6B2E" w:rsidRDefault="00393E49" w:rsidP="00CB6B2E">
      <w:pPr>
        <w:pStyle w:val="ListParagraph"/>
        <w:numPr>
          <w:ilvl w:val="0"/>
          <w:numId w:val="1"/>
        </w:numPr>
        <w:spacing w:before="120" w:after="120" w:line="240" w:lineRule="auto"/>
        <w:jc w:val="both"/>
        <w:rPr>
          <w:rFonts w:asciiTheme="minorHAnsi" w:hAnsiTheme="minorHAnsi" w:cs="Arial Narrow"/>
          <w:b/>
          <w:sz w:val="24"/>
          <w:szCs w:val="24"/>
          <w:lang w:val="mk-MK"/>
        </w:rPr>
      </w:pPr>
      <w:r w:rsidRPr="007F65D5">
        <w:rPr>
          <w:rFonts w:asciiTheme="minorHAnsi" w:hAnsiTheme="minorHAnsi" w:cs="Arial Narrow"/>
          <w:b/>
          <w:sz w:val="24"/>
          <w:szCs w:val="24"/>
          <w:lang w:val="mk-MK"/>
        </w:rPr>
        <w:t>Вовед</w:t>
      </w:r>
    </w:p>
    <w:p w:rsidR="003054AA" w:rsidRPr="007F65D5" w:rsidRDefault="00C91AAD" w:rsidP="003054AA">
      <w:pPr>
        <w:spacing w:after="0" w:line="240" w:lineRule="auto"/>
        <w:ind w:firstLine="425"/>
        <w:jc w:val="both"/>
        <w:rPr>
          <w:rStyle w:val="markedcontent"/>
          <w:rFonts w:asciiTheme="minorHAnsi" w:hAnsiTheme="minorHAnsi" w:cs="Arial"/>
          <w:sz w:val="24"/>
          <w:szCs w:val="24"/>
          <w:lang w:val="mk-MK"/>
        </w:rPr>
      </w:pPr>
      <w:r w:rsidRPr="007F65D5">
        <w:rPr>
          <w:rFonts w:asciiTheme="minorHAnsi" w:hAnsiTheme="minorHAnsi" w:cs="Arial Narrow"/>
          <w:sz w:val="24"/>
          <w:szCs w:val="24"/>
          <w:lang w:val="mk-MK"/>
        </w:rPr>
        <w:t xml:space="preserve">Управувањето со ризици во спречување корупција е законска обврска и неопходен елемент на доброто управување. Соодветното управување со ризици е од извонредна важност за Општина Крушево и за неговата способност за извршување на доделените функции. </w:t>
      </w:r>
      <w:r w:rsidR="003054AA" w:rsidRPr="007F65D5">
        <w:rPr>
          <w:rFonts w:asciiTheme="minorHAnsi" w:hAnsiTheme="minorHAnsi" w:cs="Arial Narrow"/>
          <w:sz w:val="24"/>
          <w:szCs w:val="24"/>
          <w:lang w:val="mk-MK"/>
        </w:rPr>
        <w:t xml:space="preserve">Планот </w:t>
      </w:r>
      <w:r w:rsidRPr="007F65D5">
        <w:rPr>
          <w:rFonts w:asciiTheme="minorHAnsi" w:hAnsiTheme="minorHAnsi" w:cs="Arial Narrow"/>
          <w:sz w:val="24"/>
          <w:szCs w:val="24"/>
          <w:lang w:val="mk-MK"/>
        </w:rPr>
        <w:t xml:space="preserve">за управување со ризици ги дефинира целите и придобивките од управувањето со ризиците, одговорностите за управување со ризиците и дава преглед на рамката која ќе се воспостави, со што успешно ќе се управува со ризиците. </w:t>
      </w:r>
      <w:r w:rsidR="003054AA" w:rsidRPr="007F65D5">
        <w:rPr>
          <w:rFonts w:asciiTheme="minorHAnsi" w:hAnsiTheme="minorHAnsi" w:cs="Arial Narrow"/>
          <w:sz w:val="24"/>
          <w:szCs w:val="24"/>
          <w:lang w:val="mk-MK"/>
        </w:rPr>
        <w:t>Планот</w:t>
      </w:r>
      <w:r w:rsidRPr="007F65D5">
        <w:rPr>
          <w:rFonts w:asciiTheme="minorHAnsi" w:hAnsiTheme="minorHAnsi" w:cs="Arial Narrow"/>
          <w:sz w:val="24"/>
          <w:szCs w:val="24"/>
          <w:lang w:val="mk-MK"/>
        </w:rPr>
        <w:t xml:space="preserve">, исто така, претставува сеопфатна рамка за поддршка на лицата одговорни за спроведување на планот за проценка на ризици од корупција. </w:t>
      </w:r>
      <w:r w:rsidR="003054AA" w:rsidRPr="007F65D5">
        <w:rPr>
          <w:rFonts w:asciiTheme="minorHAnsi" w:hAnsiTheme="minorHAnsi" w:cs="Arial Narrow"/>
          <w:sz w:val="24"/>
          <w:szCs w:val="24"/>
          <w:lang w:val="mk-MK"/>
        </w:rPr>
        <w:t xml:space="preserve"> </w:t>
      </w:r>
      <w:r w:rsidRPr="007F65D5">
        <w:rPr>
          <w:rStyle w:val="markedcontent"/>
          <w:rFonts w:asciiTheme="minorHAnsi" w:hAnsiTheme="minorHAnsi" w:cs="Arial"/>
          <w:sz w:val="24"/>
          <w:szCs w:val="24"/>
        </w:rPr>
        <w:t>Интегритетот и корупцијата се две спротивставени појави, односно секое</w:t>
      </w:r>
      <w:r w:rsidR="003054AA" w:rsidRPr="007F65D5">
        <w:rPr>
          <w:rFonts w:asciiTheme="minorHAnsi" w:hAnsiTheme="minorHAnsi"/>
          <w:sz w:val="24"/>
          <w:szCs w:val="24"/>
          <w:lang w:val="mk-MK"/>
        </w:rPr>
        <w:t xml:space="preserve"> </w:t>
      </w:r>
      <w:r w:rsidRPr="007F65D5">
        <w:rPr>
          <w:rStyle w:val="markedcontent"/>
          <w:rFonts w:asciiTheme="minorHAnsi" w:hAnsiTheme="minorHAnsi" w:cs="Arial"/>
          <w:sz w:val="24"/>
          <w:szCs w:val="24"/>
        </w:rPr>
        <w:t>коруптивно дејство претставува кршење на интегритетот. Интегритетот пак, од</w:t>
      </w:r>
      <w:r w:rsidR="003054AA" w:rsidRPr="007F65D5">
        <w:rPr>
          <w:rFonts w:asciiTheme="minorHAnsi" w:hAnsiTheme="minorHAnsi"/>
          <w:sz w:val="24"/>
          <w:szCs w:val="24"/>
          <w:lang w:val="mk-MK"/>
        </w:rPr>
        <w:t xml:space="preserve"> </w:t>
      </w:r>
      <w:r w:rsidR="003054AA" w:rsidRPr="007F65D5">
        <w:rPr>
          <w:rStyle w:val="markedcontent"/>
          <w:rFonts w:asciiTheme="minorHAnsi" w:hAnsiTheme="minorHAnsi" w:cs="Arial"/>
          <w:sz w:val="24"/>
          <w:szCs w:val="24"/>
        </w:rPr>
        <w:t>друга страна</w:t>
      </w:r>
      <w:r w:rsidR="003054AA" w:rsidRPr="007F65D5">
        <w:rPr>
          <w:rStyle w:val="markedcontent"/>
          <w:rFonts w:asciiTheme="minorHAnsi" w:hAnsiTheme="minorHAnsi" w:cs="Arial"/>
          <w:sz w:val="24"/>
          <w:szCs w:val="24"/>
          <w:lang w:val="mk-MK"/>
        </w:rPr>
        <w:t xml:space="preserve"> </w:t>
      </w:r>
      <w:r w:rsidRPr="007F65D5">
        <w:rPr>
          <w:rStyle w:val="markedcontent"/>
          <w:rFonts w:asciiTheme="minorHAnsi" w:hAnsiTheme="minorHAnsi" w:cs="Arial"/>
          <w:sz w:val="24"/>
          <w:szCs w:val="24"/>
        </w:rPr>
        <w:t>претставува квалитет на дејствување во согласност со</w:t>
      </w:r>
      <w:r w:rsidR="003054AA" w:rsidRPr="007F65D5">
        <w:rPr>
          <w:rFonts w:asciiTheme="minorHAnsi" w:hAnsiTheme="minorHAnsi"/>
          <w:sz w:val="24"/>
          <w:szCs w:val="24"/>
          <w:lang w:val="mk-MK"/>
        </w:rPr>
        <w:t xml:space="preserve"> </w:t>
      </w:r>
      <w:r w:rsidRPr="007F65D5">
        <w:rPr>
          <w:rStyle w:val="markedcontent"/>
          <w:rFonts w:asciiTheme="minorHAnsi" w:hAnsiTheme="minorHAnsi" w:cs="Arial"/>
          <w:sz w:val="24"/>
          <w:szCs w:val="24"/>
        </w:rPr>
        <w:t>општоприфатени</w:t>
      </w:r>
      <w:r w:rsidR="003054AA" w:rsidRPr="007F65D5">
        <w:rPr>
          <w:rStyle w:val="markedcontent"/>
          <w:rFonts w:asciiTheme="minorHAnsi" w:hAnsiTheme="minorHAnsi" w:cs="Arial"/>
          <w:sz w:val="24"/>
          <w:szCs w:val="24"/>
        </w:rPr>
        <w:t>те морални вредности и</w:t>
      </w:r>
      <w:r w:rsidR="003054AA" w:rsidRPr="007F65D5">
        <w:rPr>
          <w:rStyle w:val="markedcontent"/>
          <w:rFonts w:asciiTheme="minorHAnsi" w:hAnsiTheme="minorHAnsi" w:cs="Arial"/>
          <w:sz w:val="24"/>
          <w:szCs w:val="24"/>
          <w:lang w:val="mk-MK"/>
        </w:rPr>
        <w:t xml:space="preserve"> </w:t>
      </w:r>
      <w:r w:rsidRPr="007F65D5">
        <w:rPr>
          <w:rStyle w:val="markedcontent"/>
          <w:rFonts w:asciiTheme="minorHAnsi" w:hAnsiTheme="minorHAnsi" w:cs="Arial"/>
          <w:sz w:val="24"/>
          <w:szCs w:val="24"/>
        </w:rPr>
        <w:t>норми во корист на јавниот интерес.</w:t>
      </w:r>
      <w:r w:rsidR="003054AA" w:rsidRPr="007F65D5">
        <w:rPr>
          <w:rFonts w:asciiTheme="minorHAnsi" w:hAnsiTheme="minorHAnsi"/>
          <w:sz w:val="24"/>
          <w:szCs w:val="24"/>
          <w:lang w:val="mk-MK"/>
        </w:rPr>
        <w:t xml:space="preserve"> </w:t>
      </w:r>
      <w:r w:rsidRPr="007F65D5">
        <w:rPr>
          <w:rStyle w:val="markedcontent"/>
          <w:rFonts w:asciiTheme="minorHAnsi" w:hAnsiTheme="minorHAnsi" w:cs="Arial"/>
          <w:sz w:val="24"/>
          <w:szCs w:val="24"/>
        </w:rPr>
        <w:t xml:space="preserve">Општина </w:t>
      </w:r>
      <w:r w:rsidRPr="007F65D5">
        <w:rPr>
          <w:rStyle w:val="markedcontent"/>
          <w:rFonts w:asciiTheme="minorHAnsi" w:hAnsiTheme="minorHAnsi" w:cs="Arial"/>
          <w:sz w:val="24"/>
          <w:szCs w:val="24"/>
          <w:lang w:val="mk-MK"/>
        </w:rPr>
        <w:t>Крушево</w:t>
      </w:r>
      <w:r w:rsidRPr="007F65D5">
        <w:rPr>
          <w:rStyle w:val="markedcontent"/>
          <w:rFonts w:asciiTheme="minorHAnsi" w:hAnsiTheme="minorHAnsi" w:cs="Arial"/>
          <w:sz w:val="24"/>
          <w:szCs w:val="24"/>
        </w:rPr>
        <w:t>, почитувајќи ги начелата на законитост, ефикасност,</w:t>
      </w:r>
      <w:r w:rsidR="003054AA" w:rsidRPr="007F65D5">
        <w:rPr>
          <w:rFonts w:asciiTheme="minorHAnsi" w:hAnsiTheme="minorHAnsi"/>
          <w:sz w:val="24"/>
          <w:szCs w:val="24"/>
          <w:lang w:val="mk-MK"/>
        </w:rPr>
        <w:t xml:space="preserve"> </w:t>
      </w:r>
      <w:r w:rsidRPr="007F65D5">
        <w:rPr>
          <w:rStyle w:val="markedcontent"/>
          <w:rFonts w:asciiTheme="minorHAnsi" w:hAnsiTheme="minorHAnsi" w:cs="Arial"/>
          <w:sz w:val="24"/>
          <w:szCs w:val="24"/>
        </w:rPr>
        <w:t>ефективност, сервисна ориентација, а ставајќи акцент на јакнење на интегритетот</w:t>
      </w:r>
      <w:r w:rsidR="003054AA" w:rsidRPr="007F65D5">
        <w:rPr>
          <w:rFonts w:asciiTheme="minorHAnsi" w:hAnsiTheme="minorHAnsi"/>
          <w:sz w:val="24"/>
          <w:szCs w:val="24"/>
          <w:lang w:val="mk-MK"/>
        </w:rPr>
        <w:t xml:space="preserve"> </w:t>
      </w:r>
      <w:r w:rsidRPr="007F65D5">
        <w:rPr>
          <w:rStyle w:val="markedcontent"/>
          <w:rFonts w:asciiTheme="minorHAnsi" w:hAnsiTheme="minorHAnsi" w:cs="Arial"/>
          <w:sz w:val="24"/>
          <w:szCs w:val="24"/>
        </w:rPr>
        <w:t>на вработените, нивната стручност и компетентност, важи за Општина кај која</w:t>
      </w:r>
      <w:r w:rsidR="003054AA" w:rsidRPr="007F65D5">
        <w:rPr>
          <w:rFonts w:asciiTheme="minorHAnsi" w:hAnsiTheme="minorHAnsi"/>
          <w:sz w:val="24"/>
          <w:szCs w:val="24"/>
          <w:lang w:val="mk-MK"/>
        </w:rPr>
        <w:t xml:space="preserve"> </w:t>
      </w:r>
      <w:r w:rsidR="003054AA" w:rsidRPr="007F65D5">
        <w:rPr>
          <w:rStyle w:val="markedcontent"/>
          <w:rFonts w:asciiTheme="minorHAnsi" w:hAnsiTheme="minorHAnsi" w:cs="Arial"/>
          <w:sz w:val="24"/>
          <w:szCs w:val="24"/>
        </w:rPr>
        <w:t>приоритет е</w:t>
      </w:r>
      <w:r w:rsidR="003054AA" w:rsidRPr="007F65D5">
        <w:rPr>
          <w:rStyle w:val="markedcontent"/>
          <w:rFonts w:asciiTheme="minorHAnsi" w:hAnsiTheme="minorHAnsi" w:cs="Arial"/>
          <w:sz w:val="24"/>
          <w:szCs w:val="24"/>
          <w:lang w:val="mk-MK"/>
        </w:rPr>
        <w:t xml:space="preserve"> </w:t>
      </w:r>
      <w:r w:rsidRPr="007F65D5">
        <w:rPr>
          <w:rStyle w:val="markedcontent"/>
          <w:rFonts w:asciiTheme="minorHAnsi" w:hAnsiTheme="minorHAnsi" w:cs="Arial"/>
          <w:sz w:val="24"/>
          <w:szCs w:val="24"/>
        </w:rPr>
        <w:t>јавниот интерес. Истиот, претставува мотив за создавање на неколку</w:t>
      </w:r>
      <w:r w:rsidR="003054AA" w:rsidRPr="007F65D5">
        <w:rPr>
          <w:rFonts w:asciiTheme="minorHAnsi" w:hAnsiTheme="minorHAnsi"/>
          <w:sz w:val="24"/>
          <w:szCs w:val="24"/>
          <w:lang w:val="mk-MK"/>
        </w:rPr>
        <w:t xml:space="preserve"> </w:t>
      </w:r>
      <w:r w:rsidR="003054AA" w:rsidRPr="007F65D5">
        <w:rPr>
          <w:rStyle w:val="markedcontent"/>
          <w:rFonts w:asciiTheme="minorHAnsi" w:hAnsiTheme="minorHAnsi" w:cs="Arial"/>
          <w:sz w:val="24"/>
          <w:szCs w:val="24"/>
        </w:rPr>
        <w:t>механизми за справување</w:t>
      </w:r>
      <w:r w:rsidR="003054AA" w:rsidRPr="007F65D5">
        <w:rPr>
          <w:rStyle w:val="markedcontent"/>
          <w:rFonts w:asciiTheme="minorHAnsi" w:hAnsiTheme="minorHAnsi" w:cs="Arial"/>
          <w:sz w:val="24"/>
          <w:szCs w:val="24"/>
          <w:lang w:val="mk-MK"/>
        </w:rPr>
        <w:t xml:space="preserve"> </w:t>
      </w:r>
      <w:r w:rsidRPr="007F65D5">
        <w:rPr>
          <w:rStyle w:val="markedcontent"/>
          <w:rFonts w:asciiTheme="minorHAnsi" w:hAnsiTheme="minorHAnsi" w:cs="Arial"/>
          <w:sz w:val="24"/>
          <w:szCs w:val="24"/>
        </w:rPr>
        <w:t>со корупцијата.</w:t>
      </w:r>
      <w:r w:rsidR="003054AA" w:rsidRPr="007F65D5">
        <w:rPr>
          <w:rStyle w:val="markedcontent"/>
          <w:rFonts w:asciiTheme="minorHAnsi" w:hAnsiTheme="minorHAnsi" w:cs="Arial"/>
          <w:sz w:val="24"/>
          <w:szCs w:val="24"/>
          <w:lang w:val="mk-MK"/>
        </w:rPr>
        <w:t xml:space="preserve"> </w:t>
      </w:r>
    </w:p>
    <w:p w:rsidR="00C91AAD" w:rsidRPr="007F65D5" w:rsidRDefault="00393E49" w:rsidP="003054AA">
      <w:pPr>
        <w:spacing w:after="0" w:line="240" w:lineRule="auto"/>
        <w:ind w:firstLine="425"/>
        <w:jc w:val="both"/>
        <w:rPr>
          <w:rStyle w:val="markedcontent"/>
          <w:rFonts w:asciiTheme="minorHAnsi" w:hAnsiTheme="minorHAnsi" w:cs="Arial"/>
          <w:sz w:val="24"/>
          <w:szCs w:val="24"/>
          <w:lang w:val="mk-MK"/>
        </w:rPr>
      </w:pPr>
      <w:r w:rsidRPr="007F65D5">
        <w:rPr>
          <w:rStyle w:val="markedcontent"/>
          <w:rFonts w:asciiTheme="minorHAnsi" w:hAnsiTheme="minorHAnsi" w:cs="Arial"/>
          <w:sz w:val="24"/>
          <w:szCs w:val="24"/>
          <w:lang w:val="mk-MK"/>
        </w:rPr>
        <w:t xml:space="preserve">Општина Крушево во рамките на своите надлежности утврди потреба од изготвување на План за проценка на ризици од корупција </w:t>
      </w:r>
      <w:r w:rsidR="003054AA" w:rsidRPr="007F65D5">
        <w:rPr>
          <w:rStyle w:val="markedcontent"/>
          <w:rFonts w:asciiTheme="minorHAnsi" w:hAnsiTheme="minorHAnsi" w:cs="Arial"/>
          <w:sz w:val="24"/>
          <w:szCs w:val="24"/>
          <w:lang w:val="mk-MK"/>
        </w:rPr>
        <w:t xml:space="preserve">во 2022 година во согласност со </w:t>
      </w:r>
      <w:r w:rsidRPr="007F65D5">
        <w:rPr>
          <w:rStyle w:val="markedcontent"/>
          <w:rFonts w:asciiTheme="minorHAnsi" w:hAnsiTheme="minorHAnsi" w:cs="Arial"/>
          <w:sz w:val="24"/>
          <w:szCs w:val="24"/>
          <w:lang w:val="mk-MK"/>
        </w:rPr>
        <w:t>законот за спречување корупција и судир на интереси и национ</w:t>
      </w:r>
      <w:r w:rsidR="003054AA" w:rsidRPr="007F65D5">
        <w:rPr>
          <w:rStyle w:val="markedcontent"/>
          <w:rFonts w:asciiTheme="minorHAnsi" w:hAnsiTheme="minorHAnsi" w:cs="Arial"/>
          <w:sz w:val="24"/>
          <w:szCs w:val="24"/>
          <w:lang w:val="mk-MK"/>
        </w:rPr>
        <w:t xml:space="preserve">алната стратегија за спречување </w:t>
      </w:r>
      <w:r w:rsidRPr="007F65D5">
        <w:rPr>
          <w:rStyle w:val="markedcontent"/>
          <w:rFonts w:asciiTheme="minorHAnsi" w:hAnsiTheme="minorHAnsi" w:cs="Arial"/>
          <w:sz w:val="24"/>
          <w:szCs w:val="24"/>
          <w:lang w:val="mk-MK"/>
        </w:rPr>
        <w:t>корупцијаи судир на интереси.</w:t>
      </w:r>
      <w:r w:rsidR="00271D0A" w:rsidRPr="007F65D5">
        <w:rPr>
          <w:rStyle w:val="markedcontent"/>
          <w:rFonts w:asciiTheme="minorHAnsi" w:hAnsiTheme="minorHAnsi" w:cs="Arial"/>
          <w:sz w:val="24"/>
          <w:szCs w:val="24"/>
          <w:lang w:val="mk-MK"/>
        </w:rPr>
        <w:t xml:space="preserve"> </w:t>
      </w:r>
      <w:r w:rsidR="00C91AAD" w:rsidRPr="007F65D5">
        <w:rPr>
          <w:rStyle w:val="markedcontent"/>
          <w:rFonts w:asciiTheme="minorHAnsi" w:hAnsiTheme="minorHAnsi" w:cs="Arial"/>
          <w:sz w:val="24"/>
          <w:szCs w:val="24"/>
        </w:rPr>
        <w:t>Годишниот пла</w:t>
      </w:r>
      <w:r w:rsidR="007F65D5">
        <w:rPr>
          <w:rStyle w:val="markedcontent"/>
          <w:rFonts w:asciiTheme="minorHAnsi" w:hAnsiTheme="minorHAnsi" w:cs="Arial"/>
          <w:sz w:val="24"/>
          <w:szCs w:val="24"/>
        </w:rPr>
        <w:t xml:space="preserve">н за спречување на </w:t>
      </w:r>
      <w:r w:rsidR="00C91AAD" w:rsidRPr="007F65D5">
        <w:rPr>
          <w:rStyle w:val="markedcontent"/>
          <w:rFonts w:asciiTheme="minorHAnsi" w:hAnsiTheme="minorHAnsi" w:cs="Arial"/>
          <w:sz w:val="24"/>
          <w:szCs w:val="24"/>
        </w:rPr>
        <w:t xml:space="preserve">корупцијата во Општина </w:t>
      </w:r>
      <w:r w:rsidR="00C91AAD" w:rsidRPr="007F65D5">
        <w:rPr>
          <w:rStyle w:val="markedcontent"/>
          <w:rFonts w:asciiTheme="minorHAnsi" w:hAnsiTheme="minorHAnsi" w:cs="Arial"/>
          <w:sz w:val="24"/>
          <w:szCs w:val="24"/>
          <w:lang w:val="mk-MK"/>
        </w:rPr>
        <w:t>Крушево</w:t>
      </w:r>
      <w:r w:rsidR="00C91AAD" w:rsidRPr="007F65D5">
        <w:rPr>
          <w:rStyle w:val="markedcontent"/>
          <w:rFonts w:asciiTheme="minorHAnsi" w:hAnsiTheme="minorHAnsi" w:cs="Arial"/>
          <w:sz w:val="24"/>
          <w:szCs w:val="24"/>
        </w:rPr>
        <w:t xml:space="preserve"> е</w:t>
      </w:r>
      <w:r w:rsidR="00271D0A" w:rsidRPr="007F65D5">
        <w:rPr>
          <w:rFonts w:asciiTheme="minorHAnsi" w:hAnsiTheme="minorHAnsi"/>
          <w:sz w:val="24"/>
          <w:szCs w:val="24"/>
          <w:lang w:val="mk-MK"/>
        </w:rPr>
        <w:t xml:space="preserve"> </w:t>
      </w:r>
      <w:r w:rsidR="00C91AAD" w:rsidRPr="007F65D5">
        <w:rPr>
          <w:rStyle w:val="markedcontent"/>
          <w:rFonts w:asciiTheme="minorHAnsi" w:hAnsiTheme="minorHAnsi" w:cs="Arial"/>
          <w:sz w:val="24"/>
          <w:szCs w:val="24"/>
        </w:rPr>
        <w:t>дизајни</w:t>
      </w:r>
      <w:r w:rsidR="007F65D5">
        <w:rPr>
          <w:rStyle w:val="markedcontent"/>
          <w:rFonts w:asciiTheme="minorHAnsi" w:hAnsiTheme="minorHAnsi" w:cs="Arial"/>
          <w:sz w:val="24"/>
          <w:szCs w:val="24"/>
        </w:rPr>
        <w:t xml:space="preserve">ран да се дејствува првенствено </w:t>
      </w:r>
      <w:r w:rsidR="00C91AAD" w:rsidRPr="007F65D5">
        <w:rPr>
          <w:rStyle w:val="markedcontent"/>
          <w:rFonts w:asciiTheme="minorHAnsi" w:hAnsiTheme="minorHAnsi" w:cs="Arial"/>
          <w:sz w:val="24"/>
          <w:szCs w:val="24"/>
        </w:rPr>
        <w:t>превентивно што подразбира</w:t>
      </w:r>
      <w:r w:rsidRPr="007F65D5">
        <w:rPr>
          <w:rFonts w:asciiTheme="minorHAnsi" w:hAnsiTheme="minorHAnsi"/>
          <w:sz w:val="24"/>
          <w:szCs w:val="24"/>
          <w:lang w:val="mk-MK"/>
        </w:rPr>
        <w:t xml:space="preserve"> </w:t>
      </w:r>
      <w:r w:rsidR="00C91AAD" w:rsidRPr="007F65D5">
        <w:rPr>
          <w:rStyle w:val="markedcontent"/>
          <w:rFonts w:asciiTheme="minorHAnsi" w:hAnsiTheme="minorHAnsi" w:cs="Arial"/>
          <w:sz w:val="24"/>
          <w:szCs w:val="24"/>
        </w:rPr>
        <w:t>намалување на</w:t>
      </w:r>
      <w:r w:rsidRPr="007F65D5">
        <w:rPr>
          <w:rStyle w:val="markedcontent"/>
          <w:rFonts w:asciiTheme="minorHAnsi" w:hAnsiTheme="minorHAnsi" w:cs="Arial"/>
          <w:sz w:val="24"/>
          <w:szCs w:val="24"/>
          <w:lang w:val="mk-MK"/>
        </w:rPr>
        <w:t xml:space="preserve"> </w:t>
      </w:r>
      <w:r w:rsidR="007F65D5">
        <w:rPr>
          <w:rStyle w:val="markedcontent"/>
          <w:rFonts w:asciiTheme="minorHAnsi" w:hAnsiTheme="minorHAnsi" w:cs="Arial"/>
          <w:sz w:val="24"/>
          <w:szCs w:val="24"/>
        </w:rPr>
        <w:t xml:space="preserve">ризиците за корупција преку </w:t>
      </w:r>
      <w:r w:rsidR="00C91AAD" w:rsidRPr="007F65D5">
        <w:rPr>
          <w:rStyle w:val="markedcontent"/>
          <w:rFonts w:asciiTheme="minorHAnsi" w:hAnsiTheme="minorHAnsi" w:cs="Arial"/>
          <w:sz w:val="24"/>
          <w:szCs w:val="24"/>
        </w:rPr>
        <w:t>зајакнување на регулативата,</w:t>
      </w:r>
      <w:r w:rsidRPr="007F65D5">
        <w:rPr>
          <w:rFonts w:asciiTheme="minorHAnsi" w:hAnsiTheme="minorHAnsi"/>
          <w:sz w:val="24"/>
          <w:szCs w:val="24"/>
          <w:lang w:val="mk-MK"/>
        </w:rPr>
        <w:t xml:space="preserve"> </w:t>
      </w:r>
      <w:r w:rsidR="00C91AAD" w:rsidRPr="007F65D5">
        <w:rPr>
          <w:rStyle w:val="markedcontent"/>
          <w:rFonts w:asciiTheme="minorHAnsi" w:hAnsiTheme="minorHAnsi" w:cs="Arial"/>
          <w:sz w:val="24"/>
          <w:szCs w:val="24"/>
        </w:rPr>
        <w:t>јакнење на фун</w:t>
      </w:r>
      <w:r w:rsidR="007F65D5">
        <w:rPr>
          <w:rStyle w:val="markedcontent"/>
          <w:rFonts w:asciiTheme="minorHAnsi" w:hAnsiTheme="minorHAnsi" w:cs="Arial"/>
          <w:sz w:val="24"/>
          <w:szCs w:val="24"/>
        </w:rPr>
        <w:t xml:space="preserve">кционалноста на институциите на </w:t>
      </w:r>
      <w:r w:rsidR="00C91AAD" w:rsidRPr="007F65D5">
        <w:rPr>
          <w:rStyle w:val="markedcontent"/>
          <w:rFonts w:asciiTheme="minorHAnsi" w:hAnsiTheme="minorHAnsi" w:cs="Arial"/>
          <w:sz w:val="24"/>
          <w:szCs w:val="24"/>
        </w:rPr>
        <w:t>системот и враќање на</w:t>
      </w:r>
      <w:r w:rsidRPr="007F65D5">
        <w:rPr>
          <w:rFonts w:asciiTheme="minorHAnsi" w:hAnsiTheme="minorHAnsi"/>
          <w:sz w:val="24"/>
          <w:szCs w:val="24"/>
          <w:lang w:val="mk-MK"/>
        </w:rPr>
        <w:t xml:space="preserve"> </w:t>
      </w:r>
      <w:r w:rsidR="00C91AAD" w:rsidRPr="007F65D5">
        <w:rPr>
          <w:rStyle w:val="markedcontent"/>
          <w:rFonts w:asciiTheme="minorHAnsi" w:hAnsiTheme="minorHAnsi" w:cs="Arial"/>
          <w:sz w:val="24"/>
          <w:szCs w:val="24"/>
        </w:rPr>
        <w:t>довербата во него, ја</w:t>
      </w:r>
      <w:r w:rsidR="007F65D5">
        <w:rPr>
          <w:rStyle w:val="markedcontent"/>
          <w:rFonts w:asciiTheme="minorHAnsi" w:hAnsiTheme="minorHAnsi" w:cs="Arial"/>
          <w:sz w:val="24"/>
          <w:szCs w:val="24"/>
        </w:rPr>
        <w:t xml:space="preserve">кнење на свеста и вклучување на </w:t>
      </w:r>
      <w:r w:rsidR="00C91AAD" w:rsidRPr="007F65D5">
        <w:rPr>
          <w:rStyle w:val="markedcontent"/>
          <w:rFonts w:asciiTheme="minorHAnsi" w:hAnsiTheme="minorHAnsi" w:cs="Arial"/>
          <w:sz w:val="24"/>
          <w:szCs w:val="24"/>
        </w:rPr>
        <w:t>граѓанското општество и</w:t>
      </w:r>
      <w:r w:rsidRPr="007F65D5">
        <w:rPr>
          <w:rFonts w:asciiTheme="minorHAnsi" w:hAnsiTheme="minorHAnsi"/>
          <w:sz w:val="24"/>
          <w:szCs w:val="24"/>
          <w:lang w:val="mk-MK"/>
        </w:rPr>
        <w:t xml:space="preserve"> </w:t>
      </w:r>
      <w:r w:rsidR="00C91AAD" w:rsidRPr="007F65D5">
        <w:rPr>
          <w:rStyle w:val="markedcontent"/>
          <w:rFonts w:asciiTheme="minorHAnsi" w:hAnsiTheme="minorHAnsi" w:cs="Arial"/>
          <w:sz w:val="24"/>
          <w:szCs w:val="24"/>
        </w:rPr>
        <w:t>јавноста во антикорупц</w:t>
      </w:r>
      <w:r w:rsidR="007F65D5">
        <w:rPr>
          <w:rStyle w:val="markedcontent"/>
          <w:rFonts w:asciiTheme="minorHAnsi" w:hAnsiTheme="minorHAnsi" w:cs="Arial"/>
          <w:sz w:val="24"/>
          <w:szCs w:val="24"/>
        </w:rPr>
        <w:t xml:space="preserve">иските напори. Годишниот план е </w:t>
      </w:r>
      <w:r w:rsidR="00C91AAD" w:rsidRPr="007F65D5">
        <w:rPr>
          <w:rStyle w:val="markedcontent"/>
          <w:rFonts w:asciiTheme="minorHAnsi" w:hAnsiTheme="minorHAnsi" w:cs="Arial"/>
          <w:sz w:val="24"/>
          <w:szCs w:val="24"/>
        </w:rPr>
        <w:t>заснован на реални</w:t>
      </w:r>
      <w:r w:rsidRPr="007F65D5">
        <w:rPr>
          <w:rFonts w:asciiTheme="minorHAnsi" w:hAnsiTheme="minorHAnsi"/>
          <w:sz w:val="24"/>
          <w:szCs w:val="24"/>
          <w:lang w:val="mk-MK"/>
        </w:rPr>
        <w:t xml:space="preserve"> </w:t>
      </w:r>
      <w:r w:rsidR="00C91AAD" w:rsidRPr="007F65D5">
        <w:rPr>
          <w:rStyle w:val="markedcontent"/>
          <w:rFonts w:asciiTheme="minorHAnsi" w:hAnsiTheme="minorHAnsi" w:cs="Arial"/>
          <w:sz w:val="24"/>
          <w:szCs w:val="24"/>
        </w:rPr>
        <w:t>процеси и цели кои резултираа</w:t>
      </w:r>
      <w:r w:rsidR="007F65D5">
        <w:rPr>
          <w:rStyle w:val="markedcontent"/>
          <w:rFonts w:asciiTheme="minorHAnsi" w:hAnsiTheme="minorHAnsi" w:cs="Arial"/>
          <w:sz w:val="24"/>
          <w:szCs w:val="24"/>
        </w:rPr>
        <w:t xml:space="preserve">т со континуирано намалување на </w:t>
      </w:r>
      <w:r w:rsidR="00C91AAD" w:rsidRPr="007F65D5">
        <w:rPr>
          <w:rStyle w:val="markedcontent"/>
          <w:rFonts w:asciiTheme="minorHAnsi" w:hAnsiTheme="minorHAnsi" w:cs="Arial"/>
          <w:sz w:val="24"/>
          <w:szCs w:val="24"/>
        </w:rPr>
        <w:t>корупцијата, а</w:t>
      </w:r>
      <w:r w:rsidRPr="007F65D5">
        <w:rPr>
          <w:rFonts w:asciiTheme="minorHAnsi" w:hAnsiTheme="minorHAnsi"/>
          <w:sz w:val="24"/>
          <w:szCs w:val="24"/>
          <w:lang w:val="mk-MK"/>
        </w:rPr>
        <w:t xml:space="preserve"> </w:t>
      </w:r>
      <w:r w:rsidR="00C91AAD" w:rsidRPr="007F65D5">
        <w:rPr>
          <w:rStyle w:val="markedcontent"/>
          <w:rFonts w:asciiTheme="minorHAnsi" w:hAnsiTheme="minorHAnsi" w:cs="Arial"/>
          <w:sz w:val="24"/>
          <w:szCs w:val="24"/>
        </w:rPr>
        <w:t>нејзината имплементација ќе испра</w:t>
      </w:r>
      <w:r w:rsidR="007F65D5">
        <w:rPr>
          <w:rStyle w:val="markedcontent"/>
          <w:rFonts w:asciiTheme="minorHAnsi" w:hAnsiTheme="minorHAnsi" w:cs="Arial"/>
          <w:sz w:val="24"/>
          <w:szCs w:val="24"/>
        </w:rPr>
        <w:t xml:space="preserve">ти силна порака до македонското </w:t>
      </w:r>
      <w:r w:rsidR="00C91AAD" w:rsidRPr="007F65D5">
        <w:rPr>
          <w:rStyle w:val="markedcontent"/>
          <w:rFonts w:asciiTheme="minorHAnsi" w:hAnsiTheme="minorHAnsi" w:cs="Arial"/>
          <w:sz w:val="24"/>
          <w:szCs w:val="24"/>
        </w:rPr>
        <w:t>општество</w:t>
      </w:r>
      <w:r w:rsidRPr="007F65D5">
        <w:rPr>
          <w:rFonts w:asciiTheme="minorHAnsi" w:hAnsiTheme="minorHAnsi"/>
          <w:sz w:val="24"/>
          <w:szCs w:val="24"/>
          <w:lang w:val="mk-MK"/>
        </w:rPr>
        <w:t xml:space="preserve"> </w:t>
      </w:r>
      <w:r w:rsidR="003054AA" w:rsidRPr="007F65D5">
        <w:rPr>
          <w:rStyle w:val="markedcontent"/>
          <w:rFonts w:asciiTheme="minorHAnsi" w:hAnsiTheme="minorHAnsi" w:cs="Arial"/>
          <w:sz w:val="24"/>
          <w:szCs w:val="24"/>
        </w:rPr>
        <w:t>дека борбата</w:t>
      </w:r>
      <w:r w:rsidR="003054AA" w:rsidRPr="007F65D5">
        <w:rPr>
          <w:rStyle w:val="markedcontent"/>
          <w:rFonts w:asciiTheme="minorHAnsi" w:hAnsiTheme="minorHAnsi" w:cs="Arial"/>
          <w:sz w:val="24"/>
          <w:szCs w:val="24"/>
          <w:lang w:val="mk-MK"/>
        </w:rPr>
        <w:t xml:space="preserve"> </w:t>
      </w:r>
      <w:r w:rsidR="003054AA" w:rsidRPr="007F65D5">
        <w:rPr>
          <w:rStyle w:val="markedcontent"/>
          <w:rFonts w:asciiTheme="minorHAnsi" w:hAnsiTheme="minorHAnsi" w:cs="Arial"/>
          <w:sz w:val="24"/>
          <w:szCs w:val="24"/>
        </w:rPr>
        <w:t>против</w:t>
      </w:r>
      <w:r w:rsidR="003054AA" w:rsidRPr="007F65D5">
        <w:rPr>
          <w:rStyle w:val="markedcontent"/>
          <w:rFonts w:asciiTheme="minorHAnsi" w:hAnsiTheme="minorHAnsi" w:cs="Arial"/>
          <w:sz w:val="24"/>
          <w:szCs w:val="24"/>
          <w:lang w:val="mk-MK"/>
        </w:rPr>
        <w:t xml:space="preserve"> </w:t>
      </w:r>
      <w:r w:rsidR="00C91AAD" w:rsidRPr="007F65D5">
        <w:rPr>
          <w:rStyle w:val="markedcontent"/>
          <w:rFonts w:asciiTheme="minorHAnsi" w:hAnsiTheme="minorHAnsi" w:cs="Arial"/>
          <w:sz w:val="24"/>
          <w:szCs w:val="24"/>
        </w:rPr>
        <w:t>корупцијата конечно се остварува</w:t>
      </w:r>
      <w:r w:rsidR="00C91AAD" w:rsidRPr="007F65D5">
        <w:rPr>
          <w:rStyle w:val="markedcontent"/>
          <w:rFonts w:asciiTheme="minorHAnsi" w:hAnsiTheme="minorHAnsi" w:cs="Arial"/>
          <w:sz w:val="30"/>
          <w:szCs w:val="30"/>
        </w:rPr>
        <w:t>.</w:t>
      </w:r>
      <w:r w:rsidR="00C91AAD" w:rsidRPr="007F65D5">
        <w:rPr>
          <w:rFonts w:asciiTheme="minorHAnsi" w:hAnsiTheme="minorHAnsi" w:cs="Arial"/>
          <w:sz w:val="30"/>
          <w:szCs w:val="30"/>
        </w:rPr>
        <w:t xml:space="preserve"> </w:t>
      </w:r>
      <w:r w:rsidR="00C91AAD" w:rsidRPr="007F65D5">
        <w:rPr>
          <w:rStyle w:val="markedcontent"/>
          <w:rFonts w:asciiTheme="minorHAnsi" w:hAnsiTheme="minorHAnsi" w:cs="Arial"/>
          <w:sz w:val="24"/>
          <w:szCs w:val="24"/>
        </w:rPr>
        <w:t>Со оглед</w:t>
      </w:r>
      <w:r w:rsidR="00271D0A" w:rsidRPr="007F65D5">
        <w:rPr>
          <w:rStyle w:val="markedcontent"/>
          <w:rFonts w:asciiTheme="minorHAnsi" w:hAnsiTheme="minorHAnsi" w:cs="Arial"/>
          <w:sz w:val="24"/>
          <w:szCs w:val="24"/>
          <w:lang w:val="mk-MK"/>
        </w:rPr>
        <w:t xml:space="preserve"> </w:t>
      </w:r>
      <w:r w:rsidR="007F65D5">
        <w:rPr>
          <w:rStyle w:val="markedcontent"/>
          <w:rFonts w:asciiTheme="minorHAnsi" w:hAnsiTheme="minorHAnsi" w:cs="Arial"/>
          <w:sz w:val="24"/>
          <w:szCs w:val="24"/>
        </w:rPr>
        <w:t xml:space="preserve">на </w:t>
      </w:r>
      <w:r w:rsidR="00C91AAD" w:rsidRPr="007F65D5">
        <w:rPr>
          <w:rStyle w:val="markedcontent"/>
          <w:rFonts w:asciiTheme="minorHAnsi" w:hAnsiTheme="minorHAnsi" w:cs="Arial"/>
          <w:sz w:val="24"/>
          <w:szCs w:val="24"/>
        </w:rPr>
        <w:t>ризиците</w:t>
      </w:r>
      <w:r w:rsidRPr="007F65D5">
        <w:rPr>
          <w:rStyle w:val="markedcontent"/>
          <w:rFonts w:asciiTheme="minorHAnsi" w:hAnsiTheme="minorHAnsi" w:cs="Arial"/>
          <w:sz w:val="24"/>
          <w:szCs w:val="24"/>
          <w:lang w:val="mk-MK"/>
        </w:rPr>
        <w:t xml:space="preserve"> </w:t>
      </w:r>
      <w:r w:rsidR="00C91AAD" w:rsidRPr="007F65D5">
        <w:rPr>
          <w:rStyle w:val="markedcontent"/>
          <w:rFonts w:asciiTheme="minorHAnsi" w:hAnsiTheme="minorHAnsi" w:cs="Arial"/>
          <w:sz w:val="24"/>
          <w:szCs w:val="24"/>
        </w:rPr>
        <w:t>к</w:t>
      </w:r>
      <w:r w:rsidR="003054AA" w:rsidRPr="007F65D5">
        <w:rPr>
          <w:rStyle w:val="markedcontent"/>
          <w:rFonts w:asciiTheme="minorHAnsi" w:hAnsiTheme="minorHAnsi" w:cs="Arial"/>
          <w:sz w:val="24"/>
          <w:szCs w:val="24"/>
        </w:rPr>
        <w:t>ои се наметнуваат од областа на</w:t>
      </w:r>
      <w:r w:rsidR="003054AA" w:rsidRPr="007F65D5">
        <w:rPr>
          <w:rStyle w:val="markedcontent"/>
          <w:rFonts w:asciiTheme="minorHAnsi" w:hAnsiTheme="minorHAnsi" w:cs="Arial"/>
          <w:sz w:val="24"/>
          <w:szCs w:val="24"/>
          <w:lang w:val="mk-MK"/>
        </w:rPr>
        <w:t xml:space="preserve"> </w:t>
      </w:r>
      <w:r w:rsidR="00C91AAD" w:rsidRPr="007F65D5">
        <w:rPr>
          <w:rStyle w:val="markedcontent"/>
          <w:rFonts w:asciiTheme="minorHAnsi" w:hAnsiTheme="minorHAnsi" w:cs="Arial"/>
          <w:sz w:val="24"/>
          <w:szCs w:val="24"/>
        </w:rPr>
        <w:t>корупцијата,</w:t>
      </w:r>
      <w:r w:rsidRPr="007F65D5">
        <w:rPr>
          <w:rFonts w:asciiTheme="minorHAnsi" w:hAnsiTheme="minorHAnsi"/>
          <w:sz w:val="24"/>
          <w:szCs w:val="24"/>
          <w:lang w:val="mk-MK"/>
        </w:rPr>
        <w:t xml:space="preserve"> </w:t>
      </w:r>
      <w:r w:rsidRPr="007F65D5">
        <w:rPr>
          <w:rStyle w:val="markedcontent"/>
          <w:rFonts w:asciiTheme="minorHAnsi" w:hAnsiTheme="minorHAnsi" w:cs="Arial"/>
          <w:sz w:val="24"/>
          <w:szCs w:val="24"/>
        </w:rPr>
        <w:t xml:space="preserve">Општина </w:t>
      </w:r>
      <w:r w:rsidRPr="007F65D5">
        <w:rPr>
          <w:rStyle w:val="markedcontent"/>
          <w:rFonts w:asciiTheme="minorHAnsi" w:hAnsiTheme="minorHAnsi" w:cs="Arial"/>
          <w:sz w:val="24"/>
          <w:szCs w:val="24"/>
          <w:lang w:val="mk-MK"/>
        </w:rPr>
        <w:t>Крушево</w:t>
      </w:r>
      <w:r w:rsidRPr="007F65D5">
        <w:rPr>
          <w:rStyle w:val="markedcontent"/>
          <w:rFonts w:asciiTheme="minorHAnsi" w:hAnsiTheme="minorHAnsi" w:cs="Arial"/>
          <w:sz w:val="24"/>
          <w:szCs w:val="24"/>
        </w:rPr>
        <w:t xml:space="preserve"> има потреба од</w:t>
      </w:r>
      <w:r w:rsidRPr="007F65D5">
        <w:rPr>
          <w:rStyle w:val="markedcontent"/>
          <w:rFonts w:asciiTheme="minorHAnsi" w:hAnsiTheme="minorHAnsi" w:cs="Arial"/>
          <w:sz w:val="24"/>
          <w:szCs w:val="24"/>
          <w:lang w:val="mk-MK"/>
        </w:rPr>
        <w:t xml:space="preserve"> </w:t>
      </w:r>
      <w:r w:rsidRPr="007F65D5">
        <w:rPr>
          <w:rStyle w:val="markedcontent"/>
          <w:rFonts w:asciiTheme="minorHAnsi" w:hAnsiTheme="minorHAnsi" w:cs="Arial"/>
          <w:sz w:val="24"/>
          <w:szCs w:val="24"/>
        </w:rPr>
        <w:t>дефинирани</w:t>
      </w:r>
      <w:r w:rsidRPr="007F65D5">
        <w:rPr>
          <w:rStyle w:val="markedcontent"/>
          <w:rFonts w:asciiTheme="minorHAnsi" w:hAnsiTheme="minorHAnsi" w:cs="Arial"/>
          <w:sz w:val="24"/>
          <w:szCs w:val="24"/>
          <w:lang w:val="mk-MK"/>
        </w:rPr>
        <w:t xml:space="preserve"> </w:t>
      </w:r>
      <w:r w:rsidR="00C91AAD" w:rsidRPr="007F65D5">
        <w:rPr>
          <w:rStyle w:val="markedcontent"/>
          <w:rFonts w:asciiTheme="minorHAnsi" w:hAnsiTheme="minorHAnsi" w:cs="Arial"/>
          <w:sz w:val="24"/>
          <w:szCs w:val="24"/>
        </w:rPr>
        <w:t>алатки и механизми со кои ќе ги</w:t>
      </w:r>
      <w:r w:rsidR="003054AA" w:rsidRPr="007F65D5">
        <w:rPr>
          <w:rFonts w:asciiTheme="minorHAnsi" w:hAnsiTheme="minorHAnsi"/>
          <w:sz w:val="24"/>
          <w:szCs w:val="24"/>
          <w:lang w:val="mk-MK"/>
        </w:rPr>
        <w:t xml:space="preserve"> </w:t>
      </w:r>
      <w:r w:rsidR="00C91AAD" w:rsidRPr="007F65D5">
        <w:rPr>
          <w:rStyle w:val="markedcontent"/>
          <w:rFonts w:asciiTheme="minorHAnsi" w:hAnsiTheme="minorHAnsi" w:cs="Arial"/>
          <w:sz w:val="24"/>
          <w:szCs w:val="24"/>
        </w:rPr>
        <w:t>заштити внатрешните проецеси и постапки. Во</w:t>
      </w:r>
      <w:r w:rsidRPr="007F65D5">
        <w:rPr>
          <w:rStyle w:val="markedcontent"/>
          <w:rFonts w:asciiTheme="minorHAnsi" w:hAnsiTheme="minorHAnsi" w:cs="Arial"/>
          <w:sz w:val="24"/>
          <w:szCs w:val="24"/>
          <w:lang w:val="mk-MK"/>
        </w:rPr>
        <w:t xml:space="preserve"> </w:t>
      </w:r>
      <w:r w:rsidR="00C91AAD" w:rsidRPr="007F65D5">
        <w:rPr>
          <w:rStyle w:val="markedcontent"/>
          <w:rFonts w:asciiTheme="minorHAnsi" w:hAnsiTheme="minorHAnsi" w:cs="Arial"/>
          <w:sz w:val="24"/>
          <w:szCs w:val="24"/>
        </w:rPr>
        <w:t>рамки на надлежноста и</w:t>
      </w:r>
      <w:r w:rsidRPr="007F65D5">
        <w:rPr>
          <w:rFonts w:asciiTheme="minorHAnsi" w:hAnsiTheme="minorHAnsi"/>
          <w:sz w:val="24"/>
          <w:szCs w:val="24"/>
          <w:lang w:val="mk-MK"/>
        </w:rPr>
        <w:t xml:space="preserve"> </w:t>
      </w:r>
      <w:r w:rsidR="00C91AAD" w:rsidRPr="007F65D5">
        <w:rPr>
          <w:rStyle w:val="markedcontent"/>
          <w:rFonts w:asciiTheme="minorHAnsi" w:hAnsiTheme="minorHAnsi" w:cs="Arial"/>
          <w:sz w:val="24"/>
          <w:szCs w:val="24"/>
        </w:rPr>
        <w:t>делокругот на Работење засега н</w:t>
      </w:r>
      <w:r w:rsidRPr="007F65D5">
        <w:rPr>
          <w:rStyle w:val="markedcontent"/>
          <w:rFonts w:asciiTheme="minorHAnsi" w:hAnsiTheme="minorHAnsi" w:cs="Arial"/>
          <w:sz w:val="24"/>
          <w:szCs w:val="24"/>
        </w:rPr>
        <w:t>е се идентификувани фактори кои</w:t>
      </w:r>
      <w:r w:rsidRPr="007F65D5">
        <w:rPr>
          <w:rStyle w:val="markedcontent"/>
          <w:rFonts w:asciiTheme="minorHAnsi" w:hAnsiTheme="minorHAnsi" w:cs="Arial"/>
          <w:sz w:val="24"/>
          <w:szCs w:val="24"/>
          <w:lang w:val="mk-MK"/>
        </w:rPr>
        <w:t xml:space="preserve"> </w:t>
      </w:r>
      <w:r w:rsidR="00C91AAD" w:rsidRPr="007F65D5">
        <w:rPr>
          <w:rStyle w:val="markedcontent"/>
          <w:rFonts w:asciiTheme="minorHAnsi" w:hAnsiTheme="minorHAnsi" w:cs="Arial"/>
          <w:sz w:val="24"/>
          <w:szCs w:val="24"/>
        </w:rPr>
        <w:t>го отежнуваат</w:t>
      </w:r>
      <w:r w:rsidRPr="007F65D5">
        <w:rPr>
          <w:rFonts w:asciiTheme="minorHAnsi" w:hAnsiTheme="minorHAnsi"/>
          <w:sz w:val="24"/>
          <w:szCs w:val="24"/>
          <w:lang w:val="mk-MK"/>
        </w:rPr>
        <w:t xml:space="preserve"> </w:t>
      </w:r>
      <w:r w:rsidR="003054AA" w:rsidRPr="007F65D5">
        <w:rPr>
          <w:rStyle w:val="markedcontent"/>
          <w:rFonts w:asciiTheme="minorHAnsi" w:hAnsiTheme="minorHAnsi" w:cs="Arial"/>
          <w:sz w:val="24"/>
          <w:szCs w:val="24"/>
        </w:rPr>
        <w:t>функционирањето на Општината.</w:t>
      </w:r>
      <w:r w:rsidR="003054AA" w:rsidRPr="007F65D5">
        <w:rPr>
          <w:rStyle w:val="markedcontent"/>
          <w:rFonts w:asciiTheme="minorHAnsi" w:hAnsiTheme="minorHAnsi" w:cs="Arial"/>
          <w:sz w:val="24"/>
          <w:szCs w:val="24"/>
          <w:lang w:val="mk-MK"/>
        </w:rPr>
        <w:t xml:space="preserve"> </w:t>
      </w:r>
      <w:r w:rsidR="00C91AAD" w:rsidRPr="007F65D5">
        <w:rPr>
          <w:rStyle w:val="markedcontent"/>
          <w:rFonts w:asciiTheme="minorHAnsi" w:hAnsiTheme="minorHAnsi" w:cs="Arial"/>
          <w:sz w:val="24"/>
          <w:szCs w:val="24"/>
        </w:rPr>
        <w:t>Сепак, долгорочно, Општината изготвува</w:t>
      </w:r>
      <w:r w:rsidRPr="007F65D5">
        <w:rPr>
          <w:rFonts w:asciiTheme="minorHAnsi" w:hAnsiTheme="minorHAnsi"/>
          <w:sz w:val="24"/>
          <w:szCs w:val="24"/>
          <w:lang w:val="mk-MK"/>
        </w:rPr>
        <w:t xml:space="preserve"> </w:t>
      </w:r>
      <w:r w:rsidR="00C91AAD" w:rsidRPr="007F65D5">
        <w:rPr>
          <w:rStyle w:val="markedcontent"/>
          <w:rFonts w:asciiTheme="minorHAnsi" w:hAnsiTheme="minorHAnsi" w:cs="Arial"/>
          <w:sz w:val="24"/>
          <w:szCs w:val="24"/>
        </w:rPr>
        <w:t>антикорупциски план к</w:t>
      </w:r>
      <w:r w:rsidR="003054AA" w:rsidRPr="007F65D5">
        <w:rPr>
          <w:rStyle w:val="markedcontent"/>
          <w:rFonts w:asciiTheme="minorHAnsi" w:hAnsiTheme="minorHAnsi" w:cs="Arial"/>
          <w:sz w:val="24"/>
          <w:szCs w:val="24"/>
        </w:rPr>
        <w:t>ој го адаптира и наметнува како</w:t>
      </w:r>
      <w:r w:rsidR="003054AA" w:rsidRPr="007F65D5">
        <w:rPr>
          <w:rStyle w:val="markedcontent"/>
          <w:rFonts w:asciiTheme="minorHAnsi" w:hAnsiTheme="minorHAnsi" w:cs="Arial"/>
          <w:sz w:val="24"/>
          <w:szCs w:val="24"/>
          <w:lang w:val="mk-MK"/>
        </w:rPr>
        <w:t xml:space="preserve"> </w:t>
      </w:r>
      <w:r w:rsidR="00C91AAD" w:rsidRPr="007F65D5">
        <w:rPr>
          <w:rStyle w:val="markedcontent"/>
          <w:rFonts w:asciiTheme="minorHAnsi" w:hAnsiTheme="minorHAnsi" w:cs="Arial"/>
          <w:sz w:val="24"/>
          <w:szCs w:val="24"/>
        </w:rPr>
        <w:t>обврска и за вработените и</w:t>
      </w:r>
      <w:r w:rsidRPr="007F65D5">
        <w:rPr>
          <w:rFonts w:asciiTheme="minorHAnsi" w:hAnsiTheme="minorHAnsi"/>
          <w:sz w:val="24"/>
          <w:szCs w:val="24"/>
          <w:lang w:val="mk-MK"/>
        </w:rPr>
        <w:t xml:space="preserve"> </w:t>
      </w:r>
      <w:r w:rsidRPr="007F65D5">
        <w:rPr>
          <w:rStyle w:val="markedcontent"/>
          <w:rFonts w:asciiTheme="minorHAnsi" w:hAnsiTheme="minorHAnsi" w:cs="Arial"/>
          <w:sz w:val="24"/>
          <w:szCs w:val="24"/>
        </w:rPr>
        <w:t>за</w:t>
      </w:r>
      <w:r w:rsidRPr="007F65D5">
        <w:rPr>
          <w:rStyle w:val="markedcontent"/>
          <w:rFonts w:asciiTheme="minorHAnsi" w:hAnsiTheme="minorHAnsi" w:cs="Arial"/>
          <w:sz w:val="24"/>
          <w:szCs w:val="24"/>
          <w:lang w:val="mk-MK"/>
        </w:rPr>
        <w:t xml:space="preserve"> </w:t>
      </w:r>
      <w:r w:rsidR="00C91AAD" w:rsidRPr="007F65D5">
        <w:rPr>
          <w:rStyle w:val="markedcontent"/>
          <w:rFonts w:asciiTheme="minorHAnsi" w:hAnsiTheme="minorHAnsi" w:cs="Arial"/>
          <w:sz w:val="24"/>
          <w:szCs w:val="24"/>
        </w:rPr>
        <w:t>граѓаните, како круцијална алка во целиот процес.</w:t>
      </w:r>
    </w:p>
    <w:p w:rsidR="00271D0A" w:rsidRDefault="00271D0A" w:rsidP="00CB6B2E">
      <w:pPr>
        <w:spacing w:after="0" w:line="240" w:lineRule="auto"/>
        <w:ind w:firstLine="426"/>
        <w:jc w:val="both"/>
        <w:rPr>
          <w:rStyle w:val="markedcontent"/>
          <w:rFonts w:asciiTheme="minorHAnsi" w:hAnsiTheme="minorHAnsi" w:cs="Arial"/>
          <w:sz w:val="24"/>
          <w:szCs w:val="24"/>
          <w:lang w:val="mk-MK"/>
        </w:rPr>
      </w:pPr>
      <w:r w:rsidRPr="007F65D5">
        <w:rPr>
          <w:rStyle w:val="markedcontent"/>
          <w:rFonts w:asciiTheme="minorHAnsi" w:hAnsiTheme="minorHAnsi" w:cs="Arial"/>
          <w:sz w:val="24"/>
          <w:szCs w:val="24"/>
          <w:lang w:val="mk-MK"/>
        </w:rPr>
        <w:t>Во рамките на планираноте активности за борба против корупција Општина Крушево ќе биде насочена кон воспоставување на контролни механизми и процедури на работа во областите од надлежност на локалната самоуправа. Општина Крушево соработува со медиуми со цел обезбедување отвореност и транспарентност во своето работење, редовно информирање на граѓаните преку Веб страната на општината.</w:t>
      </w:r>
    </w:p>
    <w:p w:rsidR="00CB6B2E" w:rsidRPr="00CB6B2E" w:rsidRDefault="00CB6B2E" w:rsidP="00CB6B2E">
      <w:pPr>
        <w:spacing w:after="0" w:line="240" w:lineRule="auto"/>
        <w:ind w:firstLine="426"/>
        <w:jc w:val="both"/>
        <w:rPr>
          <w:rStyle w:val="markedcontent"/>
          <w:rFonts w:asciiTheme="minorHAnsi" w:hAnsiTheme="minorHAnsi" w:cs="Arial"/>
          <w:sz w:val="24"/>
          <w:szCs w:val="24"/>
          <w:lang w:val="mk-MK"/>
        </w:rPr>
      </w:pPr>
    </w:p>
    <w:p w:rsidR="00271D0A" w:rsidRPr="007F65D5" w:rsidRDefault="00271D0A" w:rsidP="00271D0A">
      <w:pPr>
        <w:pStyle w:val="ListParagraph"/>
        <w:numPr>
          <w:ilvl w:val="0"/>
          <w:numId w:val="1"/>
        </w:numPr>
        <w:spacing w:before="120" w:after="120" w:line="240" w:lineRule="auto"/>
        <w:jc w:val="both"/>
        <w:rPr>
          <w:rStyle w:val="markedcontent"/>
          <w:rFonts w:asciiTheme="minorHAnsi" w:hAnsiTheme="minorHAnsi" w:cs="Arial"/>
          <w:b/>
          <w:sz w:val="24"/>
          <w:szCs w:val="24"/>
          <w:lang w:val="mk-MK"/>
        </w:rPr>
      </w:pPr>
      <w:r w:rsidRPr="007F65D5">
        <w:rPr>
          <w:rStyle w:val="markedcontent"/>
          <w:rFonts w:asciiTheme="minorHAnsi" w:hAnsiTheme="minorHAnsi" w:cs="Arial"/>
          <w:b/>
          <w:sz w:val="24"/>
          <w:szCs w:val="24"/>
          <w:lang w:val="mk-MK"/>
        </w:rPr>
        <w:t>Проценка на ризиците од корупција</w:t>
      </w:r>
    </w:p>
    <w:p w:rsidR="00271D0A" w:rsidRPr="007F65D5" w:rsidRDefault="00271D0A" w:rsidP="003054AA">
      <w:pPr>
        <w:spacing w:after="0" w:line="240" w:lineRule="auto"/>
        <w:ind w:firstLine="720"/>
        <w:jc w:val="both"/>
        <w:rPr>
          <w:rStyle w:val="markedcontent"/>
          <w:rFonts w:asciiTheme="minorHAnsi" w:hAnsiTheme="minorHAnsi" w:cs="Arial"/>
          <w:sz w:val="24"/>
          <w:szCs w:val="24"/>
          <w:lang w:val="mk-MK"/>
        </w:rPr>
      </w:pPr>
      <w:r w:rsidRPr="007F65D5">
        <w:rPr>
          <w:rStyle w:val="markedcontent"/>
          <w:rFonts w:asciiTheme="minorHAnsi" w:hAnsiTheme="minorHAnsi" w:cs="Arial"/>
          <w:sz w:val="24"/>
          <w:szCs w:val="24"/>
        </w:rPr>
        <w:t>Проценката кон ризиците од корупција е првиот чекор од процесот на</w:t>
      </w:r>
      <w:r w:rsidRPr="007F65D5">
        <w:rPr>
          <w:rFonts w:asciiTheme="minorHAnsi" w:hAnsiTheme="minorHAnsi"/>
          <w:sz w:val="24"/>
          <w:szCs w:val="24"/>
          <w:lang w:val="mk-MK"/>
        </w:rPr>
        <w:t xml:space="preserve"> </w:t>
      </w:r>
      <w:r w:rsidRPr="007F65D5">
        <w:rPr>
          <w:rStyle w:val="markedcontent"/>
          <w:rFonts w:asciiTheme="minorHAnsi" w:hAnsiTheme="minorHAnsi" w:cs="Arial"/>
          <w:sz w:val="24"/>
          <w:szCs w:val="24"/>
        </w:rPr>
        <w:t>подготовка на Годишниот план за спречување на корупцијата во Општина</w:t>
      </w:r>
      <w:r w:rsidRPr="007F65D5">
        <w:rPr>
          <w:rFonts w:asciiTheme="minorHAnsi" w:hAnsiTheme="minorHAnsi"/>
          <w:sz w:val="24"/>
          <w:szCs w:val="24"/>
          <w:lang w:val="mk-MK"/>
        </w:rPr>
        <w:t xml:space="preserve"> </w:t>
      </w:r>
      <w:r w:rsidRPr="007F65D5">
        <w:rPr>
          <w:rStyle w:val="markedcontent"/>
          <w:rFonts w:asciiTheme="minorHAnsi" w:hAnsiTheme="minorHAnsi" w:cs="Arial"/>
          <w:sz w:val="24"/>
          <w:szCs w:val="24"/>
          <w:lang w:val="mk-MK"/>
        </w:rPr>
        <w:t>Крушево</w:t>
      </w:r>
      <w:r w:rsidRPr="007F65D5">
        <w:rPr>
          <w:rStyle w:val="markedcontent"/>
          <w:rFonts w:asciiTheme="minorHAnsi" w:hAnsiTheme="minorHAnsi" w:cs="Arial"/>
          <w:sz w:val="24"/>
          <w:szCs w:val="24"/>
        </w:rPr>
        <w:t xml:space="preserve">. </w:t>
      </w:r>
      <w:r w:rsidRPr="007F65D5">
        <w:rPr>
          <w:rStyle w:val="markedcontent"/>
          <w:rFonts w:asciiTheme="minorHAnsi" w:hAnsiTheme="minorHAnsi" w:cs="Arial"/>
          <w:sz w:val="24"/>
          <w:szCs w:val="24"/>
        </w:rPr>
        <w:lastRenderedPageBreak/>
        <w:t>При проценката е</w:t>
      </w:r>
      <w:r w:rsidRPr="007F65D5">
        <w:rPr>
          <w:rStyle w:val="markedcontent"/>
          <w:rFonts w:asciiTheme="minorHAnsi" w:hAnsiTheme="minorHAnsi" w:cs="Arial"/>
          <w:sz w:val="24"/>
          <w:szCs w:val="24"/>
          <w:lang w:val="mk-MK"/>
        </w:rPr>
        <w:t xml:space="preserve"> </w:t>
      </w:r>
      <w:r w:rsidRPr="007F65D5">
        <w:rPr>
          <w:rStyle w:val="markedcontent"/>
          <w:rFonts w:asciiTheme="minorHAnsi" w:hAnsiTheme="minorHAnsi" w:cs="Arial"/>
          <w:sz w:val="24"/>
          <w:szCs w:val="24"/>
        </w:rPr>
        <w:t>користено макро гледиште, односно направена е</w:t>
      </w:r>
      <w:r w:rsidRPr="007F65D5">
        <w:rPr>
          <w:rFonts w:asciiTheme="minorHAnsi" w:hAnsiTheme="minorHAnsi"/>
          <w:sz w:val="24"/>
          <w:szCs w:val="24"/>
          <w:lang w:val="mk-MK"/>
        </w:rPr>
        <w:t xml:space="preserve"> </w:t>
      </w:r>
      <w:r w:rsidRPr="007F65D5">
        <w:rPr>
          <w:rStyle w:val="markedcontent"/>
          <w:rFonts w:asciiTheme="minorHAnsi" w:hAnsiTheme="minorHAnsi" w:cs="Arial"/>
          <w:sz w:val="24"/>
          <w:szCs w:val="24"/>
        </w:rPr>
        <w:t>анализа на факторите на ризици на системот како целина. Врз основа на</w:t>
      </w:r>
      <w:r w:rsidRPr="007F65D5">
        <w:rPr>
          <w:rFonts w:asciiTheme="minorHAnsi" w:hAnsiTheme="minorHAnsi"/>
          <w:sz w:val="24"/>
          <w:szCs w:val="24"/>
          <w:lang w:val="mk-MK"/>
        </w:rPr>
        <w:t xml:space="preserve"> </w:t>
      </w:r>
      <w:r w:rsidRPr="007F65D5">
        <w:rPr>
          <w:rStyle w:val="markedcontent"/>
          <w:rFonts w:asciiTheme="minorHAnsi" w:hAnsiTheme="minorHAnsi" w:cs="Arial"/>
          <w:sz w:val="24"/>
          <w:szCs w:val="24"/>
        </w:rPr>
        <w:t xml:space="preserve">направена анализа во рамки на организациските единици во Општина </w:t>
      </w:r>
      <w:r w:rsidRPr="007F65D5">
        <w:rPr>
          <w:rStyle w:val="markedcontent"/>
          <w:rFonts w:asciiTheme="minorHAnsi" w:hAnsiTheme="minorHAnsi" w:cs="Arial"/>
          <w:sz w:val="24"/>
          <w:szCs w:val="24"/>
          <w:lang w:val="mk-MK"/>
        </w:rPr>
        <w:t>Крушево</w:t>
      </w:r>
      <w:r w:rsidRPr="007F65D5">
        <w:rPr>
          <w:rStyle w:val="markedcontent"/>
          <w:rFonts w:asciiTheme="minorHAnsi" w:hAnsiTheme="minorHAnsi" w:cs="Arial"/>
          <w:sz w:val="24"/>
          <w:szCs w:val="24"/>
        </w:rPr>
        <w:t>,</w:t>
      </w:r>
      <w:r w:rsidRPr="007F65D5">
        <w:rPr>
          <w:rFonts w:asciiTheme="minorHAnsi" w:hAnsiTheme="minorHAnsi"/>
          <w:sz w:val="24"/>
          <w:szCs w:val="24"/>
          <w:lang w:val="mk-MK"/>
        </w:rPr>
        <w:t xml:space="preserve"> </w:t>
      </w:r>
      <w:r w:rsidRPr="007F65D5">
        <w:rPr>
          <w:rStyle w:val="markedcontent"/>
          <w:rFonts w:asciiTheme="minorHAnsi" w:hAnsiTheme="minorHAnsi" w:cs="Arial"/>
          <w:sz w:val="24"/>
          <w:szCs w:val="24"/>
        </w:rPr>
        <w:t>постојат повеќе области каде што е можна појава на корупција. Главен акцент во</w:t>
      </w:r>
      <w:r w:rsidRPr="007F65D5">
        <w:rPr>
          <w:rFonts w:asciiTheme="minorHAnsi" w:hAnsiTheme="minorHAnsi"/>
          <w:sz w:val="24"/>
          <w:szCs w:val="24"/>
          <w:lang w:val="mk-MK"/>
        </w:rPr>
        <w:t xml:space="preserve"> </w:t>
      </w:r>
      <w:r w:rsidRPr="007F65D5">
        <w:rPr>
          <w:rStyle w:val="markedcontent"/>
          <w:rFonts w:asciiTheme="minorHAnsi" w:hAnsiTheme="minorHAnsi" w:cs="Arial"/>
          <w:sz w:val="24"/>
          <w:szCs w:val="24"/>
        </w:rPr>
        <w:t>антикорупцискиот план е ставен на вработените и раководството. Преку јакнење</w:t>
      </w:r>
      <w:r w:rsidRPr="007F65D5">
        <w:rPr>
          <w:rFonts w:asciiTheme="minorHAnsi" w:hAnsiTheme="minorHAnsi"/>
          <w:sz w:val="24"/>
          <w:szCs w:val="24"/>
          <w:lang w:val="mk-MK"/>
        </w:rPr>
        <w:t xml:space="preserve"> </w:t>
      </w:r>
      <w:r w:rsidRPr="007F65D5">
        <w:rPr>
          <w:rStyle w:val="markedcontent"/>
          <w:rFonts w:asciiTheme="minorHAnsi" w:hAnsiTheme="minorHAnsi" w:cs="Arial"/>
          <w:sz w:val="24"/>
          <w:szCs w:val="24"/>
        </w:rPr>
        <w:t>на нивниот професионален и личен интегритет од нив се очекува да ги</w:t>
      </w:r>
      <w:r w:rsidRPr="007F65D5">
        <w:rPr>
          <w:rFonts w:asciiTheme="minorHAnsi" w:hAnsiTheme="minorHAnsi"/>
          <w:sz w:val="24"/>
          <w:szCs w:val="24"/>
          <w:lang w:val="mk-MK"/>
        </w:rPr>
        <w:t xml:space="preserve"> </w:t>
      </w:r>
      <w:r w:rsidRPr="007F65D5">
        <w:rPr>
          <w:rStyle w:val="markedcontent"/>
          <w:rFonts w:asciiTheme="minorHAnsi" w:hAnsiTheme="minorHAnsi" w:cs="Arial"/>
          <w:sz w:val="24"/>
          <w:szCs w:val="24"/>
        </w:rPr>
        <w:t>извршуваат професионално</w:t>
      </w:r>
      <w:r w:rsidRPr="007F65D5">
        <w:rPr>
          <w:rStyle w:val="markedcontent"/>
          <w:rFonts w:asciiTheme="minorHAnsi" w:hAnsiTheme="minorHAnsi" w:cs="Arial"/>
          <w:sz w:val="24"/>
          <w:szCs w:val="24"/>
          <w:lang w:val="mk-MK"/>
        </w:rPr>
        <w:t xml:space="preserve"> </w:t>
      </w:r>
      <w:r w:rsidRPr="007F65D5">
        <w:rPr>
          <w:rStyle w:val="markedcontent"/>
          <w:rFonts w:asciiTheme="minorHAnsi" w:hAnsiTheme="minorHAnsi" w:cs="Arial"/>
          <w:sz w:val="24"/>
          <w:szCs w:val="24"/>
        </w:rPr>
        <w:t>задачите, согласно законите, прописите и интерните</w:t>
      </w:r>
      <w:r w:rsidRPr="007F65D5">
        <w:rPr>
          <w:rFonts w:asciiTheme="minorHAnsi" w:hAnsiTheme="minorHAnsi"/>
          <w:sz w:val="24"/>
          <w:szCs w:val="24"/>
          <w:lang w:val="mk-MK"/>
        </w:rPr>
        <w:t xml:space="preserve"> </w:t>
      </w:r>
      <w:r w:rsidRPr="007F65D5">
        <w:rPr>
          <w:rStyle w:val="markedcontent"/>
          <w:rFonts w:asciiTheme="minorHAnsi" w:hAnsiTheme="minorHAnsi" w:cs="Arial"/>
          <w:sz w:val="24"/>
          <w:szCs w:val="24"/>
        </w:rPr>
        <w:t>процеси и со тоа смело да се спротивстават на корупцијата. За континуитет при</w:t>
      </w:r>
      <w:r w:rsidRPr="007F65D5">
        <w:rPr>
          <w:rFonts w:asciiTheme="minorHAnsi" w:hAnsiTheme="minorHAnsi"/>
          <w:sz w:val="24"/>
          <w:szCs w:val="24"/>
          <w:lang w:val="mk-MK"/>
        </w:rPr>
        <w:t xml:space="preserve"> </w:t>
      </w:r>
      <w:r w:rsidRPr="007F65D5">
        <w:rPr>
          <w:rStyle w:val="markedcontent"/>
          <w:rFonts w:asciiTheme="minorHAnsi" w:hAnsiTheme="minorHAnsi" w:cs="Arial"/>
          <w:sz w:val="24"/>
          <w:szCs w:val="24"/>
        </w:rPr>
        <w:t>детектирањето на ризици и нивно справување, управувањето со ризиците</w:t>
      </w:r>
      <w:r w:rsidRPr="007F65D5">
        <w:rPr>
          <w:rFonts w:asciiTheme="minorHAnsi" w:hAnsiTheme="minorHAnsi"/>
          <w:sz w:val="24"/>
          <w:szCs w:val="24"/>
          <w:lang w:val="mk-MK"/>
        </w:rPr>
        <w:t xml:space="preserve"> </w:t>
      </w:r>
      <w:r w:rsidRPr="007F65D5">
        <w:rPr>
          <w:rStyle w:val="markedcontent"/>
          <w:rFonts w:asciiTheme="minorHAnsi" w:hAnsiTheme="minorHAnsi" w:cs="Arial"/>
          <w:sz w:val="24"/>
          <w:szCs w:val="24"/>
        </w:rPr>
        <w:t>потребно да стане составен дел од деловното планирање на општината и на</w:t>
      </w:r>
      <w:r w:rsidRPr="007F65D5">
        <w:rPr>
          <w:rFonts w:asciiTheme="minorHAnsi" w:hAnsiTheme="minorHAnsi"/>
          <w:sz w:val="24"/>
          <w:szCs w:val="24"/>
          <w:lang w:val="mk-MK"/>
        </w:rPr>
        <w:t xml:space="preserve"> </w:t>
      </w:r>
      <w:r w:rsidRPr="007F65D5">
        <w:rPr>
          <w:rStyle w:val="markedcontent"/>
          <w:rFonts w:asciiTheme="minorHAnsi" w:hAnsiTheme="minorHAnsi" w:cs="Arial"/>
          <w:sz w:val="24"/>
          <w:szCs w:val="24"/>
        </w:rPr>
        <w:t>извршувањето на нејзините надлежности. Истовремено, управувањето со</w:t>
      </w:r>
      <w:r w:rsidRPr="007F65D5">
        <w:rPr>
          <w:rFonts w:asciiTheme="minorHAnsi" w:hAnsiTheme="minorHAnsi"/>
          <w:sz w:val="24"/>
          <w:szCs w:val="24"/>
          <w:lang w:val="mk-MK"/>
        </w:rPr>
        <w:t xml:space="preserve"> </w:t>
      </w:r>
      <w:r w:rsidRPr="007F65D5">
        <w:rPr>
          <w:rStyle w:val="markedcontent"/>
          <w:rFonts w:asciiTheme="minorHAnsi" w:hAnsiTheme="minorHAnsi" w:cs="Arial"/>
          <w:sz w:val="24"/>
          <w:szCs w:val="24"/>
        </w:rPr>
        <w:t>ризиците треба да</w:t>
      </w:r>
      <w:r w:rsidRPr="007F65D5">
        <w:rPr>
          <w:rStyle w:val="markedcontent"/>
          <w:rFonts w:asciiTheme="minorHAnsi" w:hAnsiTheme="minorHAnsi" w:cs="Arial"/>
          <w:sz w:val="24"/>
          <w:szCs w:val="24"/>
          <w:lang w:val="mk-MK"/>
        </w:rPr>
        <w:t xml:space="preserve"> </w:t>
      </w:r>
      <w:r w:rsidRPr="007F65D5">
        <w:rPr>
          <w:rStyle w:val="markedcontent"/>
          <w:rFonts w:asciiTheme="minorHAnsi" w:hAnsiTheme="minorHAnsi" w:cs="Arial"/>
          <w:sz w:val="24"/>
          <w:szCs w:val="24"/>
        </w:rPr>
        <w:t>стане дел од секојдневната култура на однесување на</w:t>
      </w:r>
      <w:r w:rsidRPr="007F65D5">
        <w:rPr>
          <w:rFonts w:asciiTheme="minorHAnsi" w:hAnsiTheme="minorHAnsi"/>
          <w:sz w:val="24"/>
          <w:szCs w:val="24"/>
          <w:lang w:val="mk-MK"/>
        </w:rPr>
        <w:t xml:space="preserve"> </w:t>
      </w:r>
      <w:r w:rsidRPr="007F65D5">
        <w:rPr>
          <w:rStyle w:val="markedcontent"/>
          <w:rFonts w:asciiTheme="minorHAnsi" w:hAnsiTheme="minorHAnsi" w:cs="Arial"/>
          <w:sz w:val="24"/>
          <w:szCs w:val="24"/>
        </w:rPr>
        <w:t>менаџментот и на сите вработени во општината.</w:t>
      </w:r>
    </w:p>
    <w:p w:rsidR="00AC7F51" w:rsidRPr="007F65D5" w:rsidRDefault="00AC7F51" w:rsidP="00AC7F51">
      <w:pPr>
        <w:pStyle w:val="ListParagraph"/>
        <w:numPr>
          <w:ilvl w:val="0"/>
          <w:numId w:val="2"/>
        </w:numPr>
        <w:spacing w:before="120" w:after="120" w:line="240" w:lineRule="auto"/>
        <w:jc w:val="both"/>
        <w:rPr>
          <w:rFonts w:asciiTheme="minorHAnsi" w:hAnsiTheme="minorHAnsi" w:cs="Arial Narrow"/>
          <w:sz w:val="24"/>
          <w:szCs w:val="24"/>
          <w:lang w:val="mk-MK"/>
        </w:rPr>
      </w:pPr>
      <w:r w:rsidRPr="007F65D5">
        <w:rPr>
          <w:rFonts w:asciiTheme="minorHAnsi" w:eastAsia="Times New Roman" w:hAnsiTheme="minorHAnsi" w:cs="Arial-BoldMT"/>
          <w:b/>
          <w:bCs/>
          <w:sz w:val="24"/>
          <w:szCs w:val="24"/>
          <w:lang w:val="mk-MK" w:eastAsia="mk-MK"/>
        </w:rPr>
        <w:t xml:space="preserve">Ризикот </w:t>
      </w:r>
      <w:r w:rsidRPr="007F65D5">
        <w:rPr>
          <w:rFonts w:asciiTheme="minorHAnsi" w:eastAsia="Times New Roman" w:hAnsiTheme="minorHAnsi" w:cs="ArialMT"/>
          <w:sz w:val="24"/>
          <w:szCs w:val="24"/>
          <w:lang w:val="mk-MK" w:eastAsia="mk-MK"/>
        </w:rPr>
        <w:t>претставува веројатност одредена активност или настандиректно да се рефлектира врз средствата на буџетскиот корисник, врзуспешноста во работењето, врз извршувањето на мандатот што го има</w:t>
      </w:r>
      <w:r w:rsidRPr="007F65D5">
        <w:rPr>
          <w:rFonts w:asciiTheme="minorHAnsi" w:hAnsiTheme="minorHAnsi" w:cs="Arial Narrow"/>
          <w:sz w:val="24"/>
          <w:szCs w:val="24"/>
          <w:lang w:val="mk-MK"/>
        </w:rPr>
        <w:t xml:space="preserve"> </w:t>
      </w:r>
      <w:r w:rsidRPr="007F65D5">
        <w:rPr>
          <w:rFonts w:asciiTheme="minorHAnsi" w:eastAsia="Times New Roman" w:hAnsiTheme="minorHAnsi" w:cs="ArialMT"/>
          <w:sz w:val="24"/>
          <w:szCs w:val="24"/>
          <w:lang w:val="mk-MK" w:eastAsia="mk-MK"/>
        </w:rPr>
        <w:t>буџетскиот корисник.</w:t>
      </w:r>
    </w:p>
    <w:p w:rsidR="00AC7F51" w:rsidRPr="007F65D5" w:rsidRDefault="00AC7F51" w:rsidP="007F65D5">
      <w:pPr>
        <w:numPr>
          <w:ilvl w:val="0"/>
          <w:numId w:val="2"/>
        </w:num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="ArialMT"/>
          <w:sz w:val="24"/>
          <w:szCs w:val="24"/>
          <w:lang w:val="mk-MK" w:eastAsia="mk-MK"/>
        </w:rPr>
      </w:pPr>
      <w:r w:rsidRPr="007F65D5">
        <w:rPr>
          <w:rFonts w:asciiTheme="minorHAnsi" w:eastAsia="Times New Roman" w:hAnsiTheme="minorHAnsi" w:cs="Arial-BoldMT"/>
          <w:b/>
          <w:bCs/>
          <w:sz w:val="24"/>
          <w:szCs w:val="24"/>
          <w:lang w:val="mk-MK" w:eastAsia="mk-MK"/>
        </w:rPr>
        <w:t xml:space="preserve">Процена на ризикот </w:t>
      </w:r>
      <w:r w:rsidRPr="007F65D5">
        <w:rPr>
          <w:rFonts w:asciiTheme="minorHAnsi" w:eastAsia="Times New Roman" w:hAnsiTheme="minorHAnsi" w:cs="ArialMT"/>
          <w:sz w:val="24"/>
          <w:szCs w:val="24"/>
          <w:lang w:val="mk-MK" w:eastAsia="mk-MK"/>
        </w:rPr>
        <w:t>претставува размислување на економските,</w:t>
      </w:r>
      <w:r w:rsidR="007F65D5">
        <w:rPr>
          <w:rFonts w:asciiTheme="minorHAnsi" w:eastAsia="Times New Roman" w:hAnsiTheme="minorHAnsi" w:cs="ArialMT"/>
          <w:sz w:val="24"/>
          <w:szCs w:val="24"/>
          <w:lang w:eastAsia="mk-MK"/>
        </w:rPr>
        <w:t xml:space="preserve"> </w:t>
      </w:r>
      <w:r w:rsidRPr="007F65D5">
        <w:rPr>
          <w:rFonts w:asciiTheme="minorHAnsi" w:eastAsia="Times New Roman" w:hAnsiTheme="minorHAnsi" w:cs="ArialMT"/>
          <w:sz w:val="24"/>
          <w:szCs w:val="24"/>
          <w:lang w:val="mk-MK" w:eastAsia="mk-MK"/>
        </w:rPr>
        <w:t>социјалните, политичките и правните фактори кои имаат влијание на</w:t>
      </w:r>
      <w:r w:rsidR="007F65D5">
        <w:rPr>
          <w:rFonts w:asciiTheme="minorHAnsi" w:eastAsia="Times New Roman" w:hAnsiTheme="minorHAnsi" w:cs="ArialMT"/>
          <w:sz w:val="24"/>
          <w:szCs w:val="24"/>
          <w:lang w:eastAsia="mk-MK"/>
        </w:rPr>
        <w:t xml:space="preserve"> </w:t>
      </w:r>
      <w:r w:rsidRPr="007F65D5">
        <w:rPr>
          <w:rFonts w:asciiTheme="minorHAnsi" w:eastAsia="Times New Roman" w:hAnsiTheme="minorHAnsi" w:cs="ArialMT"/>
          <w:sz w:val="24"/>
          <w:szCs w:val="24"/>
          <w:lang w:val="mk-MK" w:eastAsia="mk-MK"/>
        </w:rPr>
        <w:t>одлуката за да се адаптира одреден тек на делување за минимизирање на ризикот.</w:t>
      </w:r>
    </w:p>
    <w:p w:rsidR="00AC7F51" w:rsidRDefault="00AC7F51" w:rsidP="00AC7F51">
      <w:pPr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eastAsia="Times New Roman" w:hAnsi="Arial Narrow" w:cs="ArialMT"/>
          <w:sz w:val="24"/>
          <w:szCs w:val="24"/>
          <w:lang w:val="mk-MK" w:eastAsia="mk-MK"/>
        </w:rPr>
      </w:pPr>
    </w:p>
    <w:p w:rsidR="00AC7F51" w:rsidRDefault="00AC7F51" w:rsidP="00AC7F51">
      <w:pPr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eastAsia="Times New Roman" w:hAnsi="Arial Narrow" w:cs="ArialMT"/>
          <w:sz w:val="24"/>
          <w:szCs w:val="24"/>
          <w:lang w:val="mk-MK" w:eastAsia="mk-MK"/>
        </w:rPr>
      </w:pPr>
    </w:p>
    <w:p w:rsidR="00AC7F51" w:rsidRPr="007F65D5" w:rsidRDefault="00AC7F51" w:rsidP="00AC7F51">
      <w:pPr>
        <w:pStyle w:val="ListParagraph"/>
        <w:numPr>
          <w:ilvl w:val="0"/>
          <w:numId w:val="1"/>
        </w:num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="ArialMT"/>
          <w:b/>
          <w:sz w:val="24"/>
          <w:szCs w:val="24"/>
          <w:lang w:val="mk-MK" w:eastAsia="mk-MK"/>
        </w:rPr>
      </w:pPr>
      <w:r w:rsidRPr="007F65D5">
        <w:rPr>
          <w:rFonts w:asciiTheme="minorHAnsi" w:eastAsia="Times New Roman" w:hAnsiTheme="minorHAnsi" w:cs="ArialMT"/>
          <w:b/>
          <w:sz w:val="24"/>
          <w:szCs w:val="24"/>
          <w:lang w:val="mk-MK" w:eastAsia="mk-MK"/>
        </w:rPr>
        <w:t>Причини, услови и фактори за корупција</w:t>
      </w:r>
    </w:p>
    <w:p w:rsidR="00537FA8" w:rsidRPr="007F65D5" w:rsidRDefault="00537FA8" w:rsidP="00537FA8">
      <w:pPr>
        <w:pStyle w:val="ListParagraph"/>
        <w:suppressAutoHyphens w:val="0"/>
        <w:autoSpaceDE w:val="0"/>
        <w:autoSpaceDN w:val="0"/>
        <w:adjustRightInd w:val="0"/>
        <w:spacing w:after="0" w:line="240" w:lineRule="auto"/>
        <w:ind w:left="1080"/>
        <w:jc w:val="both"/>
        <w:rPr>
          <w:rFonts w:asciiTheme="minorHAnsi" w:eastAsia="Times New Roman" w:hAnsiTheme="minorHAnsi" w:cs="ArialMT"/>
          <w:b/>
          <w:sz w:val="24"/>
          <w:szCs w:val="24"/>
          <w:lang w:val="mk-MK" w:eastAsia="mk-MK"/>
        </w:rPr>
      </w:pPr>
    </w:p>
    <w:p w:rsidR="00AC7F51" w:rsidRPr="007F65D5" w:rsidRDefault="00AC7F51" w:rsidP="003054AA">
      <w:pPr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Theme="minorHAnsi" w:eastAsia="Times New Roman" w:hAnsiTheme="minorHAnsi" w:cs="ArialMT"/>
          <w:sz w:val="24"/>
          <w:szCs w:val="24"/>
          <w:lang w:val="mk-MK" w:eastAsia="mk-MK"/>
        </w:rPr>
      </w:pPr>
      <w:r w:rsidRPr="007F65D5">
        <w:rPr>
          <w:rStyle w:val="markedcontent"/>
          <w:rFonts w:asciiTheme="minorHAnsi" w:hAnsiTheme="minorHAnsi" w:cs="Arial"/>
          <w:sz w:val="24"/>
          <w:szCs w:val="24"/>
          <w:lang w:val="mk-MK"/>
        </w:rPr>
        <w:t>Во секојдневното работење постојат различни причини и повеќе услови и факторуи кои кои придонесуваат во појавата на корупција. Корупцијата е искористување на службената положба во приватни цели. Д</w:t>
      </w:r>
      <w:r w:rsidRPr="007F65D5">
        <w:rPr>
          <w:rStyle w:val="markedcontent"/>
          <w:rFonts w:asciiTheme="minorHAnsi" w:hAnsiTheme="minorHAnsi" w:cs="Arial"/>
          <w:sz w:val="24"/>
          <w:szCs w:val="24"/>
        </w:rPr>
        <w:t>околку некој од вработените или раководството</w:t>
      </w:r>
      <w:r w:rsidRPr="007F65D5">
        <w:rPr>
          <w:rStyle w:val="markedcontent"/>
          <w:rFonts w:asciiTheme="minorHAnsi" w:hAnsiTheme="minorHAnsi" w:cs="Arial"/>
          <w:sz w:val="24"/>
          <w:szCs w:val="24"/>
          <w:lang w:val="mk-MK"/>
        </w:rPr>
        <w:t xml:space="preserve"> во општина Крушево</w:t>
      </w:r>
      <w:r w:rsidRPr="007F65D5">
        <w:rPr>
          <w:rStyle w:val="markedcontent"/>
          <w:rFonts w:asciiTheme="minorHAnsi" w:hAnsiTheme="minorHAnsi" w:cs="Arial"/>
          <w:sz w:val="24"/>
          <w:szCs w:val="24"/>
        </w:rPr>
        <w:t xml:space="preserve"> свесно ги</w:t>
      </w:r>
      <w:r w:rsidRPr="007F65D5">
        <w:rPr>
          <w:rFonts w:asciiTheme="minorHAnsi" w:hAnsiTheme="minorHAnsi"/>
          <w:sz w:val="24"/>
          <w:szCs w:val="24"/>
          <w:lang w:val="mk-MK"/>
        </w:rPr>
        <w:t xml:space="preserve"> </w:t>
      </w:r>
      <w:r w:rsidRPr="007F65D5">
        <w:rPr>
          <w:rStyle w:val="markedcontent"/>
          <w:rFonts w:asciiTheme="minorHAnsi" w:hAnsiTheme="minorHAnsi" w:cs="Arial"/>
          <w:sz w:val="24"/>
          <w:szCs w:val="24"/>
        </w:rPr>
        <w:t>злоупотребува својата</w:t>
      </w:r>
      <w:r w:rsidRPr="007F65D5">
        <w:rPr>
          <w:rStyle w:val="markedcontent"/>
          <w:rFonts w:asciiTheme="minorHAnsi" w:hAnsiTheme="minorHAnsi" w:cs="Arial"/>
          <w:sz w:val="24"/>
          <w:szCs w:val="24"/>
          <w:lang w:val="mk-MK"/>
        </w:rPr>
        <w:t xml:space="preserve"> </w:t>
      </w:r>
      <w:r w:rsidRPr="007F65D5">
        <w:rPr>
          <w:rStyle w:val="markedcontent"/>
          <w:rFonts w:asciiTheme="minorHAnsi" w:hAnsiTheme="minorHAnsi" w:cs="Arial"/>
          <w:sz w:val="24"/>
          <w:szCs w:val="24"/>
        </w:rPr>
        <w:t>службена положба и овластувања за директно или</w:t>
      </w:r>
      <w:r w:rsidRPr="007F65D5">
        <w:rPr>
          <w:rFonts w:asciiTheme="minorHAnsi" w:hAnsiTheme="minorHAnsi"/>
          <w:sz w:val="24"/>
          <w:szCs w:val="24"/>
          <w:lang w:val="mk-MK"/>
        </w:rPr>
        <w:t xml:space="preserve"> </w:t>
      </w:r>
      <w:r w:rsidRPr="007F65D5">
        <w:rPr>
          <w:rStyle w:val="markedcontent"/>
          <w:rFonts w:asciiTheme="minorHAnsi" w:hAnsiTheme="minorHAnsi" w:cs="Arial"/>
          <w:sz w:val="24"/>
          <w:szCs w:val="24"/>
        </w:rPr>
        <w:t>индиректно понудена, дадена, ветена,</w:t>
      </w:r>
      <w:r w:rsidRPr="007F65D5">
        <w:rPr>
          <w:rStyle w:val="markedcontent"/>
          <w:rFonts w:asciiTheme="minorHAnsi" w:hAnsiTheme="minorHAnsi" w:cs="Arial"/>
          <w:sz w:val="24"/>
          <w:szCs w:val="24"/>
          <w:lang w:val="mk-MK"/>
        </w:rPr>
        <w:t xml:space="preserve"> </w:t>
      </w:r>
      <w:r w:rsidRPr="007F65D5">
        <w:rPr>
          <w:rStyle w:val="markedcontent"/>
          <w:rFonts w:asciiTheme="minorHAnsi" w:hAnsiTheme="minorHAnsi" w:cs="Arial"/>
          <w:sz w:val="24"/>
          <w:szCs w:val="24"/>
        </w:rPr>
        <w:t>побарана, прифатена или очекувана корист</w:t>
      </w:r>
      <w:r w:rsidRPr="007F65D5">
        <w:rPr>
          <w:rFonts w:asciiTheme="minorHAnsi" w:hAnsiTheme="minorHAnsi"/>
          <w:sz w:val="24"/>
          <w:szCs w:val="24"/>
          <w:lang w:val="mk-MK"/>
        </w:rPr>
        <w:t xml:space="preserve"> </w:t>
      </w:r>
      <w:r w:rsidRPr="007F65D5">
        <w:rPr>
          <w:rStyle w:val="markedcontent"/>
          <w:rFonts w:asciiTheme="minorHAnsi" w:hAnsiTheme="minorHAnsi" w:cs="Arial"/>
          <w:sz w:val="24"/>
          <w:szCs w:val="24"/>
        </w:rPr>
        <w:t>материјална или нематеријална или друга</w:t>
      </w:r>
      <w:r w:rsidRPr="007F65D5">
        <w:rPr>
          <w:rStyle w:val="markedcontent"/>
          <w:rFonts w:asciiTheme="minorHAnsi" w:hAnsiTheme="minorHAnsi" w:cs="Arial"/>
          <w:sz w:val="24"/>
          <w:szCs w:val="24"/>
          <w:lang w:val="mk-MK"/>
        </w:rPr>
        <w:t xml:space="preserve"> </w:t>
      </w:r>
      <w:r w:rsidRPr="007F65D5">
        <w:rPr>
          <w:rStyle w:val="markedcontent"/>
          <w:rFonts w:asciiTheme="minorHAnsi" w:hAnsiTheme="minorHAnsi" w:cs="Arial"/>
          <w:sz w:val="24"/>
          <w:szCs w:val="24"/>
        </w:rPr>
        <w:t>придобивка за себе или некој друг,</w:t>
      </w:r>
      <w:r w:rsidRPr="007F65D5">
        <w:rPr>
          <w:rFonts w:asciiTheme="minorHAnsi" w:hAnsiTheme="minorHAnsi"/>
          <w:sz w:val="24"/>
          <w:szCs w:val="24"/>
          <w:lang w:val="mk-MK"/>
        </w:rPr>
        <w:t xml:space="preserve"> </w:t>
      </w:r>
      <w:r w:rsidRPr="007F65D5">
        <w:rPr>
          <w:rStyle w:val="markedcontent"/>
          <w:rFonts w:asciiTheme="minorHAnsi" w:hAnsiTheme="minorHAnsi" w:cs="Arial"/>
          <w:sz w:val="24"/>
          <w:szCs w:val="24"/>
        </w:rPr>
        <w:t>станува збор за корупција. Праксата досега покажува дека вработените во</w:t>
      </w:r>
      <w:r w:rsidRPr="007F65D5">
        <w:rPr>
          <w:rFonts w:asciiTheme="minorHAnsi" w:hAnsiTheme="minorHAnsi"/>
          <w:sz w:val="24"/>
          <w:szCs w:val="24"/>
          <w:lang w:val="mk-MK"/>
        </w:rPr>
        <w:t xml:space="preserve"> </w:t>
      </w:r>
      <w:r w:rsidRPr="007F65D5">
        <w:rPr>
          <w:rStyle w:val="markedcontent"/>
          <w:rFonts w:asciiTheme="minorHAnsi" w:hAnsiTheme="minorHAnsi" w:cs="Arial"/>
          <w:sz w:val="24"/>
          <w:szCs w:val="24"/>
        </w:rPr>
        <w:t>општината ги почитуваат начелата на законитост, интегритет, јавност, заштита и</w:t>
      </w:r>
      <w:r w:rsidRPr="007F65D5">
        <w:rPr>
          <w:rFonts w:asciiTheme="minorHAnsi" w:hAnsiTheme="minorHAnsi"/>
          <w:sz w:val="24"/>
          <w:szCs w:val="24"/>
          <w:lang w:val="mk-MK"/>
        </w:rPr>
        <w:t xml:space="preserve"> </w:t>
      </w:r>
      <w:r w:rsidRPr="007F65D5">
        <w:rPr>
          <w:rStyle w:val="markedcontent"/>
          <w:rFonts w:asciiTheme="minorHAnsi" w:hAnsiTheme="minorHAnsi" w:cs="Arial"/>
          <w:sz w:val="24"/>
          <w:szCs w:val="24"/>
        </w:rPr>
        <w:t>одговорност, што е индикатор дека службениците може да препознаат и да се</w:t>
      </w:r>
      <w:r w:rsidRPr="007F65D5">
        <w:rPr>
          <w:rFonts w:asciiTheme="minorHAnsi" w:hAnsiTheme="minorHAnsi"/>
          <w:sz w:val="24"/>
          <w:szCs w:val="24"/>
          <w:lang w:val="mk-MK"/>
        </w:rPr>
        <w:t xml:space="preserve"> </w:t>
      </w:r>
      <w:r w:rsidRPr="007F65D5">
        <w:rPr>
          <w:rStyle w:val="markedcontent"/>
          <w:rFonts w:asciiTheme="minorHAnsi" w:hAnsiTheme="minorHAnsi" w:cs="Arial"/>
          <w:sz w:val="24"/>
          <w:szCs w:val="24"/>
        </w:rPr>
        <w:t>справат со</w:t>
      </w:r>
      <w:r w:rsidRPr="007F65D5">
        <w:rPr>
          <w:rStyle w:val="markedcontent"/>
          <w:rFonts w:asciiTheme="minorHAnsi" w:hAnsiTheme="minorHAnsi" w:cs="Arial"/>
          <w:sz w:val="24"/>
          <w:szCs w:val="24"/>
          <w:lang w:val="mk-MK"/>
        </w:rPr>
        <w:t xml:space="preserve"> </w:t>
      </w:r>
      <w:r w:rsidRPr="007F65D5">
        <w:rPr>
          <w:rStyle w:val="markedcontent"/>
          <w:rFonts w:asciiTheme="minorHAnsi" w:hAnsiTheme="minorHAnsi" w:cs="Arial"/>
          <w:sz w:val="24"/>
          <w:szCs w:val="24"/>
        </w:rPr>
        <w:t>можноста за пробивање на корупцијата во делокругот на работењето.</w:t>
      </w:r>
    </w:p>
    <w:p w:rsidR="00AC7F51" w:rsidRDefault="00AC7F51" w:rsidP="003054AA">
      <w:pPr>
        <w:spacing w:after="0" w:line="240" w:lineRule="auto"/>
        <w:ind w:firstLine="720"/>
        <w:jc w:val="both"/>
        <w:rPr>
          <w:rStyle w:val="markedcontent"/>
          <w:rFonts w:ascii="Arial Narrow" w:hAnsi="Arial Narrow" w:cs="Arial"/>
          <w:sz w:val="24"/>
          <w:szCs w:val="24"/>
          <w:lang w:val="mk-MK"/>
        </w:rPr>
      </w:pPr>
    </w:p>
    <w:p w:rsidR="00AC7F51" w:rsidRPr="007F65D5" w:rsidRDefault="00AC7F51" w:rsidP="00AC7F51">
      <w:pPr>
        <w:pStyle w:val="ListParagraph"/>
        <w:numPr>
          <w:ilvl w:val="0"/>
          <w:numId w:val="1"/>
        </w:numPr>
        <w:spacing w:before="120" w:after="120" w:line="240" w:lineRule="auto"/>
        <w:jc w:val="both"/>
        <w:rPr>
          <w:rStyle w:val="markedcontent"/>
          <w:rFonts w:asciiTheme="minorHAnsi" w:hAnsiTheme="minorHAnsi" w:cs="Arial"/>
          <w:b/>
          <w:sz w:val="24"/>
          <w:szCs w:val="24"/>
          <w:lang w:val="mk-MK"/>
        </w:rPr>
      </w:pPr>
      <w:r w:rsidRPr="007F65D5">
        <w:rPr>
          <w:rStyle w:val="markedcontent"/>
          <w:rFonts w:asciiTheme="minorHAnsi" w:hAnsiTheme="minorHAnsi" w:cs="Arial"/>
          <w:b/>
          <w:sz w:val="24"/>
          <w:szCs w:val="24"/>
          <w:lang w:val="mk-MK"/>
        </w:rPr>
        <w:t>Воспоставување контролни механизми и алатки за надминување на детектирани ризични области</w:t>
      </w:r>
    </w:p>
    <w:p w:rsidR="00B9222E" w:rsidRDefault="003C276D" w:rsidP="007F65D5">
      <w:pPr>
        <w:suppressAutoHyphens w:val="0"/>
        <w:spacing w:after="0" w:line="240" w:lineRule="auto"/>
        <w:ind w:firstLine="720"/>
        <w:jc w:val="both"/>
        <w:rPr>
          <w:rFonts w:asciiTheme="minorHAnsi" w:eastAsia="Times New Roman" w:hAnsiTheme="minorHAnsi" w:cs="Arial"/>
          <w:sz w:val="24"/>
          <w:szCs w:val="24"/>
          <w:lang w:eastAsia="mk-MK"/>
        </w:rPr>
      </w:pPr>
      <w:r w:rsidRPr="007F65D5">
        <w:rPr>
          <w:rFonts w:asciiTheme="minorHAnsi" w:eastAsia="Times New Roman" w:hAnsiTheme="minorHAnsi" w:cs="Arial"/>
          <w:sz w:val="24"/>
          <w:szCs w:val="24"/>
          <w:lang w:val="mk-MK" w:eastAsia="mk-MK"/>
        </w:rPr>
        <w:t xml:space="preserve">Општина Крушево не толелира коруптивно однесуваае односнокаквва било друга форма на неетичко и неморално однесување забрането со закон. </w:t>
      </w:r>
      <w:r w:rsidR="005A526D" w:rsidRPr="007F65D5">
        <w:rPr>
          <w:rFonts w:asciiTheme="minorHAnsi" w:eastAsia="Times New Roman" w:hAnsiTheme="minorHAnsi" w:cs="Arial"/>
          <w:sz w:val="24"/>
          <w:szCs w:val="24"/>
          <w:lang w:val="mk-MK" w:eastAsia="mk-MK"/>
        </w:rPr>
        <w:t>Корупцијата е забрането однесување кoe го загрозува владеењето на пpaвoтo, па затоа е потребно колку е можно повеќе индивидуите и</w:t>
      </w:r>
      <w:r w:rsidR="005A526D" w:rsidRPr="007F65D5">
        <w:rPr>
          <w:rFonts w:asciiTheme="minorHAnsi" w:eastAsia="Times New Roman" w:hAnsiTheme="minorHAnsi"/>
          <w:sz w:val="24"/>
          <w:szCs w:val="24"/>
          <w:lang w:val="mk-MK" w:eastAsia="mk-MK"/>
        </w:rPr>
        <w:t xml:space="preserve"> </w:t>
      </w:r>
      <w:r w:rsidR="005A526D" w:rsidRPr="007F65D5">
        <w:rPr>
          <w:rFonts w:asciiTheme="minorHAnsi" w:eastAsia="Times New Roman" w:hAnsiTheme="minorHAnsi" w:cs="Arial"/>
          <w:sz w:val="24"/>
          <w:szCs w:val="24"/>
          <w:lang w:val="mk-MK" w:eastAsia="mk-MK"/>
        </w:rPr>
        <w:t>институциите да работат на нејзино спречување. За да се намалат негативните последици кои настануваат од корупцијата, тенденција на општината е да се</w:t>
      </w:r>
      <w:r w:rsidR="005A526D" w:rsidRPr="007F65D5">
        <w:rPr>
          <w:rFonts w:asciiTheme="minorHAnsi" w:eastAsia="Times New Roman" w:hAnsiTheme="minorHAnsi"/>
          <w:sz w:val="24"/>
          <w:szCs w:val="24"/>
          <w:lang w:val="mk-MK" w:eastAsia="mk-MK"/>
        </w:rPr>
        <w:t xml:space="preserve"> </w:t>
      </w:r>
      <w:r w:rsidR="005A526D" w:rsidRPr="007F65D5">
        <w:rPr>
          <w:rFonts w:asciiTheme="minorHAnsi" w:eastAsia="Times New Roman" w:hAnsiTheme="minorHAnsi" w:cs="Arial"/>
          <w:sz w:val="24"/>
          <w:szCs w:val="24"/>
          <w:lang w:val="mk-MK" w:eastAsia="mk-MK"/>
        </w:rPr>
        <w:t>воспостави цврста политика за борба против корупцијата, заради заштита на</w:t>
      </w:r>
      <w:r w:rsidR="005A526D" w:rsidRPr="007F65D5">
        <w:rPr>
          <w:rFonts w:asciiTheme="minorHAnsi" w:eastAsia="Times New Roman" w:hAnsiTheme="minorHAnsi"/>
          <w:sz w:val="24"/>
          <w:szCs w:val="24"/>
          <w:lang w:val="mk-MK" w:eastAsia="mk-MK"/>
        </w:rPr>
        <w:t xml:space="preserve"> </w:t>
      </w:r>
      <w:r w:rsidR="005A526D" w:rsidRPr="007F65D5">
        <w:rPr>
          <w:rFonts w:asciiTheme="minorHAnsi" w:eastAsia="Times New Roman" w:hAnsiTheme="minorHAnsi" w:cs="Arial"/>
          <w:sz w:val="24"/>
          <w:szCs w:val="24"/>
          <w:lang w:val="mk-MK" w:eastAsia="mk-MK"/>
        </w:rPr>
        <w:t>граѓаните и државата, а особено заради воспоставување и почитување на</w:t>
      </w:r>
      <w:r w:rsidR="005A526D" w:rsidRPr="007F65D5">
        <w:rPr>
          <w:rFonts w:asciiTheme="minorHAnsi" w:eastAsia="Times New Roman" w:hAnsiTheme="minorHAnsi"/>
          <w:sz w:val="24"/>
          <w:szCs w:val="24"/>
          <w:lang w:val="mk-MK" w:eastAsia="mk-MK"/>
        </w:rPr>
        <w:t xml:space="preserve"> </w:t>
      </w:r>
      <w:r w:rsidR="005A526D" w:rsidRPr="007F65D5">
        <w:rPr>
          <w:rFonts w:asciiTheme="minorHAnsi" w:eastAsia="Times New Roman" w:hAnsiTheme="minorHAnsi" w:cs="Arial"/>
          <w:sz w:val="24"/>
          <w:szCs w:val="24"/>
          <w:lang w:val="mk-MK" w:eastAsia="mk-MK"/>
        </w:rPr>
        <w:t>владеењето на правото. Како алатки и механизми за надминување на</w:t>
      </w:r>
      <w:r w:rsidR="005A526D" w:rsidRPr="007F65D5">
        <w:rPr>
          <w:rFonts w:asciiTheme="minorHAnsi" w:eastAsia="Times New Roman" w:hAnsiTheme="minorHAnsi"/>
          <w:sz w:val="24"/>
          <w:szCs w:val="24"/>
          <w:lang w:val="mk-MK" w:eastAsia="mk-MK"/>
        </w:rPr>
        <w:t xml:space="preserve"> </w:t>
      </w:r>
      <w:r w:rsidR="005A526D" w:rsidRPr="007F65D5">
        <w:rPr>
          <w:rFonts w:asciiTheme="minorHAnsi" w:eastAsia="Times New Roman" w:hAnsiTheme="minorHAnsi" w:cs="Arial"/>
          <w:sz w:val="24"/>
          <w:szCs w:val="24"/>
          <w:lang w:val="mk-MK" w:eastAsia="mk-MK"/>
        </w:rPr>
        <w:t>детектираните ризични области, Општина Крушево ги има:</w:t>
      </w:r>
    </w:p>
    <w:p w:rsidR="007F65D5" w:rsidRPr="007F65D5" w:rsidRDefault="007F65D5" w:rsidP="007F65D5">
      <w:pPr>
        <w:suppressAutoHyphens w:val="0"/>
        <w:spacing w:after="0" w:line="240" w:lineRule="auto"/>
        <w:ind w:firstLine="720"/>
        <w:jc w:val="both"/>
        <w:rPr>
          <w:rFonts w:asciiTheme="minorHAnsi" w:eastAsia="Times New Roman" w:hAnsiTheme="minorHAnsi" w:cs="Arial"/>
          <w:sz w:val="24"/>
          <w:szCs w:val="24"/>
          <w:lang w:eastAsia="mk-MK"/>
        </w:rPr>
      </w:pPr>
    </w:p>
    <w:p w:rsidR="005A526D" w:rsidRPr="007F65D5" w:rsidRDefault="005A526D" w:rsidP="007F65D5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Theme="minorHAnsi" w:hAnsiTheme="minorHAnsi"/>
          <w:lang w:val="mk-MK"/>
        </w:rPr>
      </w:pPr>
      <w:r w:rsidRPr="007F65D5">
        <w:rPr>
          <w:rStyle w:val="markedcontent"/>
          <w:rFonts w:asciiTheme="minorHAnsi" w:hAnsiTheme="minorHAnsi" w:cs="Arial"/>
          <w:sz w:val="24"/>
          <w:szCs w:val="24"/>
        </w:rPr>
        <w:t>Повисок степен на почитување на законската регулатива;</w:t>
      </w:r>
      <w:r w:rsidRPr="007F65D5">
        <w:rPr>
          <w:rFonts w:asciiTheme="minorHAnsi" w:hAnsiTheme="minorHAnsi"/>
          <w:lang w:val="mk-MK"/>
        </w:rPr>
        <w:t xml:space="preserve"> </w:t>
      </w:r>
    </w:p>
    <w:p w:rsidR="005A526D" w:rsidRPr="007F65D5" w:rsidRDefault="005A526D" w:rsidP="007F65D5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Theme="minorHAnsi" w:hAnsiTheme="minorHAnsi"/>
          <w:lang w:val="mk-MK"/>
        </w:rPr>
      </w:pPr>
      <w:r w:rsidRPr="007F65D5">
        <w:rPr>
          <w:rStyle w:val="markedcontent"/>
          <w:rFonts w:asciiTheme="minorHAnsi" w:hAnsiTheme="minorHAnsi" w:cs="Arial"/>
          <w:sz w:val="24"/>
          <w:szCs w:val="24"/>
        </w:rPr>
        <w:t>Редовна ревизија на работењето од финансиски и правен аспект;</w:t>
      </w:r>
    </w:p>
    <w:p w:rsidR="005A526D" w:rsidRPr="007F65D5" w:rsidRDefault="005A526D" w:rsidP="007F65D5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Theme="minorHAnsi" w:hAnsiTheme="minorHAnsi"/>
          <w:lang w:val="mk-MK"/>
        </w:rPr>
      </w:pPr>
      <w:r w:rsidRPr="007F65D5">
        <w:rPr>
          <w:rStyle w:val="markedcontent"/>
          <w:rFonts w:asciiTheme="minorHAnsi" w:hAnsiTheme="minorHAnsi" w:cs="Arial"/>
          <w:sz w:val="24"/>
          <w:szCs w:val="24"/>
        </w:rPr>
        <w:t>Почитување на начелата на стручност и компетентност при селекција на</w:t>
      </w:r>
      <w:r w:rsidRPr="007F65D5">
        <w:rPr>
          <w:rFonts w:asciiTheme="minorHAnsi" w:hAnsiTheme="minorHAnsi"/>
          <w:lang w:val="mk-MK"/>
        </w:rPr>
        <w:t xml:space="preserve"> </w:t>
      </w:r>
      <w:r w:rsidRPr="007F65D5">
        <w:rPr>
          <w:rStyle w:val="markedcontent"/>
          <w:rFonts w:asciiTheme="minorHAnsi" w:hAnsiTheme="minorHAnsi" w:cs="Arial"/>
          <w:sz w:val="24"/>
          <w:szCs w:val="24"/>
        </w:rPr>
        <w:t>кандидатите за вработување;</w:t>
      </w:r>
    </w:p>
    <w:p w:rsidR="005A526D" w:rsidRPr="007F65D5" w:rsidRDefault="005A526D" w:rsidP="007F65D5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Theme="minorHAnsi" w:hAnsiTheme="minorHAnsi"/>
          <w:lang w:val="mk-MK"/>
        </w:rPr>
      </w:pPr>
      <w:r w:rsidRPr="007F65D5">
        <w:rPr>
          <w:rStyle w:val="markedcontent"/>
          <w:rFonts w:asciiTheme="minorHAnsi" w:hAnsiTheme="minorHAnsi" w:cs="Arial"/>
          <w:sz w:val="24"/>
          <w:szCs w:val="24"/>
        </w:rPr>
        <w:t>Јакнење на свеста и едуцирање на вработените за можностите за</w:t>
      </w:r>
      <w:r w:rsidRPr="007F65D5">
        <w:rPr>
          <w:rFonts w:asciiTheme="minorHAnsi" w:hAnsiTheme="minorHAnsi"/>
          <w:lang w:val="mk-MK"/>
        </w:rPr>
        <w:t xml:space="preserve"> </w:t>
      </w:r>
      <w:r w:rsidRPr="007F65D5">
        <w:rPr>
          <w:rStyle w:val="markedcontent"/>
          <w:rFonts w:asciiTheme="minorHAnsi" w:hAnsiTheme="minorHAnsi" w:cs="Arial"/>
          <w:sz w:val="24"/>
          <w:szCs w:val="24"/>
        </w:rPr>
        <w:t>корупција;</w:t>
      </w:r>
      <w:r w:rsidRPr="007F65D5">
        <w:rPr>
          <w:rFonts w:asciiTheme="minorHAnsi" w:hAnsiTheme="minorHAnsi"/>
          <w:lang w:val="mk-MK"/>
        </w:rPr>
        <w:t xml:space="preserve"> </w:t>
      </w:r>
    </w:p>
    <w:p w:rsidR="005A526D" w:rsidRPr="007F65D5" w:rsidRDefault="005A526D" w:rsidP="007F65D5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Theme="minorHAnsi" w:hAnsiTheme="minorHAnsi"/>
          <w:lang w:val="mk-MK"/>
        </w:rPr>
      </w:pPr>
      <w:r w:rsidRPr="007F65D5">
        <w:rPr>
          <w:rStyle w:val="markedcontent"/>
          <w:rFonts w:asciiTheme="minorHAnsi" w:hAnsiTheme="minorHAnsi" w:cs="Arial"/>
          <w:sz w:val="24"/>
          <w:szCs w:val="24"/>
        </w:rPr>
        <w:t xml:space="preserve">Почитување на кодексот </w:t>
      </w:r>
      <w:r w:rsidR="003C276D" w:rsidRPr="007F65D5">
        <w:rPr>
          <w:rStyle w:val="markedcontent"/>
          <w:rFonts w:asciiTheme="minorHAnsi" w:hAnsiTheme="minorHAnsi" w:cs="Arial"/>
          <w:sz w:val="24"/>
          <w:szCs w:val="24"/>
        </w:rPr>
        <w:t xml:space="preserve">на вработени на Општина </w:t>
      </w:r>
      <w:r w:rsidR="003C276D" w:rsidRPr="007F65D5">
        <w:rPr>
          <w:rStyle w:val="markedcontent"/>
          <w:rFonts w:asciiTheme="minorHAnsi" w:hAnsiTheme="minorHAnsi" w:cs="Arial"/>
          <w:sz w:val="24"/>
          <w:szCs w:val="24"/>
          <w:lang w:val="mk-MK"/>
        </w:rPr>
        <w:t>Крушево</w:t>
      </w:r>
      <w:r w:rsidRPr="007F65D5">
        <w:rPr>
          <w:rStyle w:val="markedcontent"/>
          <w:rFonts w:asciiTheme="minorHAnsi" w:hAnsiTheme="minorHAnsi" w:cs="Arial"/>
          <w:sz w:val="24"/>
          <w:szCs w:val="24"/>
        </w:rPr>
        <w:t xml:space="preserve"> и редовно</w:t>
      </w:r>
      <w:r w:rsidRPr="007F65D5">
        <w:rPr>
          <w:rFonts w:asciiTheme="minorHAnsi" w:hAnsiTheme="minorHAnsi"/>
          <w:lang w:val="mk-MK"/>
        </w:rPr>
        <w:t xml:space="preserve"> </w:t>
      </w:r>
      <w:r w:rsidRPr="007F65D5">
        <w:rPr>
          <w:rStyle w:val="markedcontent"/>
          <w:rFonts w:asciiTheme="minorHAnsi" w:hAnsiTheme="minorHAnsi" w:cs="Arial"/>
          <w:sz w:val="24"/>
          <w:szCs w:val="24"/>
        </w:rPr>
        <w:t>вршење контрола на вработените;</w:t>
      </w:r>
      <w:r w:rsidRPr="007F65D5">
        <w:rPr>
          <w:rFonts w:asciiTheme="minorHAnsi" w:hAnsiTheme="minorHAnsi"/>
          <w:lang w:val="mk-MK"/>
        </w:rPr>
        <w:t xml:space="preserve"> </w:t>
      </w:r>
    </w:p>
    <w:p w:rsidR="005A526D" w:rsidRPr="007F65D5" w:rsidRDefault="005A526D" w:rsidP="007F65D5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Theme="minorHAnsi" w:hAnsiTheme="minorHAnsi"/>
          <w:lang w:val="mk-MK"/>
        </w:rPr>
      </w:pPr>
      <w:r w:rsidRPr="007F65D5">
        <w:rPr>
          <w:rStyle w:val="markedcontent"/>
          <w:rFonts w:asciiTheme="minorHAnsi" w:hAnsiTheme="minorHAnsi" w:cs="Arial"/>
          <w:sz w:val="24"/>
          <w:szCs w:val="24"/>
        </w:rPr>
        <w:t>Воспоставување и примена на методологија за идентификување, анализа и</w:t>
      </w:r>
      <w:r w:rsidRPr="007F65D5">
        <w:rPr>
          <w:rFonts w:asciiTheme="minorHAnsi" w:hAnsiTheme="minorHAnsi"/>
          <w:lang w:val="mk-MK"/>
        </w:rPr>
        <w:t xml:space="preserve"> </w:t>
      </w:r>
      <w:r w:rsidRPr="007F65D5">
        <w:rPr>
          <w:rStyle w:val="markedcontent"/>
          <w:rFonts w:asciiTheme="minorHAnsi" w:hAnsiTheme="minorHAnsi" w:cs="Arial"/>
          <w:sz w:val="24"/>
          <w:szCs w:val="24"/>
        </w:rPr>
        <w:t>оценка за ризиците</w:t>
      </w:r>
      <w:r w:rsidRPr="007F65D5">
        <w:rPr>
          <w:rStyle w:val="markedcontent"/>
          <w:rFonts w:asciiTheme="minorHAnsi" w:hAnsiTheme="minorHAnsi" w:cs="Arial"/>
          <w:sz w:val="24"/>
          <w:szCs w:val="24"/>
          <w:lang w:val="mk-MK"/>
        </w:rPr>
        <w:t xml:space="preserve"> </w:t>
      </w:r>
      <w:r w:rsidRPr="007F65D5">
        <w:rPr>
          <w:rStyle w:val="markedcontent"/>
          <w:rFonts w:asciiTheme="minorHAnsi" w:hAnsiTheme="minorHAnsi" w:cs="Arial"/>
          <w:sz w:val="24"/>
          <w:szCs w:val="24"/>
        </w:rPr>
        <w:t>од корупција;</w:t>
      </w:r>
      <w:r w:rsidRPr="007F65D5">
        <w:rPr>
          <w:rFonts w:asciiTheme="minorHAnsi" w:hAnsiTheme="minorHAnsi"/>
          <w:lang w:val="mk-MK"/>
        </w:rPr>
        <w:t xml:space="preserve"> </w:t>
      </w:r>
    </w:p>
    <w:p w:rsidR="005A526D" w:rsidRPr="007F65D5" w:rsidRDefault="005A526D" w:rsidP="007F65D5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Theme="minorHAnsi" w:hAnsiTheme="minorHAnsi"/>
          <w:lang w:val="mk-MK"/>
        </w:rPr>
      </w:pPr>
      <w:r w:rsidRPr="007F65D5">
        <w:rPr>
          <w:rStyle w:val="markedcontent"/>
          <w:rFonts w:asciiTheme="minorHAnsi" w:hAnsiTheme="minorHAnsi" w:cs="Arial"/>
          <w:sz w:val="24"/>
          <w:szCs w:val="24"/>
        </w:rPr>
        <w:t>Вр</w:t>
      </w:r>
      <w:r w:rsidR="003C276D" w:rsidRPr="007F65D5">
        <w:rPr>
          <w:rStyle w:val="markedcontent"/>
          <w:rFonts w:asciiTheme="minorHAnsi" w:hAnsiTheme="minorHAnsi" w:cs="Arial"/>
          <w:sz w:val="24"/>
          <w:szCs w:val="24"/>
        </w:rPr>
        <w:t xml:space="preserve">аботено лице во Општина </w:t>
      </w:r>
      <w:r w:rsidR="003C276D" w:rsidRPr="007F65D5">
        <w:rPr>
          <w:rStyle w:val="markedcontent"/>
          <w:rFonts w:asciiTheme="minorHAnsi" w:hAnsiTheme="minorHAnsi" w:cs="Arial"/>
          <w:sz w:val="24"/>
          <w:szCs w:val="24"/>
          <w:lang w:val="mk-MK"/>
        </w:rPr>
        <w:t>Крушево</w:t>
      </w:r>
      <w:r w:rsidRPr="007F65D5">
        <w:rPr>
          <w:rStyle w:val="markedcontent"/>
          <w:rFonts w:asciiTheme="minorHAnsi" w:hAnsiTheme="minorHAnsi" w:cs="Arial"/>
          <w:sz w:val="24"/>
          <w:szCs w:val="24"/>
        </w:rPr>
        <w:t xml:space="preserve"> кое е определено за пријавување за</w:t>
      </w:r>
      <w:r w:rsidRPr="007F65D5">
        <w:rPr>
          <w:rFonts w:asciiTheme="minorHAnsi" w:hAnsiTheme="minorHAnsi"/>
          <w:lang w:val="mk-MK"/>
        </w:rPr>
        <w:t xml:space="preserve"> </w:t>
      </w:r>
      <w:r w:rsidRPr="007F65D5">
        <w:rPr>
          <w:rStyle w:val="markedcontent"/>
          <w:rFonts w:asciiTheme="minorHAnsi" w:hAnsiTheme="minorHAnsi" w:cs="Arial"/>
          <w:sz w:val="24"/>
          <w:szCs w:val="24"/>
        </w:rPr>
        <w:t>неправилности;</w:t>
      </w:r>
    </w:p>
    <w:p w:rsidR="00271D0A" w:rsidRPr="007F65D5" w:rsidRDefault="005A526D" w:rsidP="007F65D5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Style w:val="markedcontent"/>
          <w:rFonts w:asciiTheme="minorHAnsi" w:eastAsia="Times New Roman" w:hAnsiTheme="minorHAnsi"/>
          <w:sz w:val="24"/>
          <w:szCs w:val="24"/>
          <w:lang w:val="mk-MK" w:eastAsia="mk-MK"/>
        </w:rPr>
      </w:pPr>
      <w:r w:rsidRPr="007F65D5">
        <w:rPr>
          <w:rStyle w:val="markedcontent"/>
          <w:rFonts w:asciiTheme="minorHAnsi" w:hAnsiTheme="minorHAnsi" w:cs="Arial"/>
          <w:sz w:val="24"/>
          <w:szCs w:val="24"/>
        </w:rPr>
        <w:t>Донесена стратегија за управување со ризици</w:t>
      </w:r>
      <w:r w:rsidR="003C276D" w:rsidRPr="007F65D5">
        <w:rPr>
          <w:rStyle w:val="markedcontent"/>
          <w:rFonts w:asciiTheme="minorHAnsi" w:hAnsiTheme="minorHAnsi" w:cs="Arial"/>
          <w:sz w:val="24"/>
          <w:szCs w:val="24"/>
          <w:lang w:val="mk-MK"/>
        </w:rPr>
        <w:t xml:space="preserve"> и регистер на ризици</w:t>
      </w:r>
      <w:r w:rsidRPr="007F65D5">
        <w:rPr>
          <w:rStyle w:val="markedcontent"/>
          <w:rFonts w:asciiTheme="minorHAnsi" w:hAnsiTheme="minorHAnsi" w:cs="Arial"/>
          <w:sz w:val="24"/>
          <w:szCs w:val="24"/>
        </w:rPr>
        <w:t>;</w:t>
      </w:r>
    </w:p>
    <w:p w:rsidR="003C276D" w:rsidRPr="007F65D5" w:rsidRDefault="003C276D" w:rsidP="007F65D5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Style w:val="markedcontent"/>
          <w:rFonts w:asciiTheme="minorHAnsi" w:hAnsiTheme="minorHAnsi" w:cs="Arial"/>
          <w:b/>
          <w:sz w:val="24"/>
          <w:szCs w:val="24"/>
          <w:lang w:val="mk-MK"/>
        </w:rPr>
      </w:pPr>
      <w:r w:rsidRPr="007F65D5">
        <w:rPr>
          <w:rStyle w:val="markedcontent"/>
          <w:rFonts w:asciiTheme="minorHAnsi" w:hAnsiTheme="minorHAnsi" w:cs="Arial"/>
          <w:sz w:val="24"/>
          <w:szCs w:val="24"/>
          <w:lang w:val="mk-MK"/>
        </w:rPr>
        <w:t>употреба на електронски алатки во управување со процеси и документи</w:t>
      </w:r>
    </w:p>
    <w:p w:rsidR="003C276D" w:rsidRPr="007F65D5" w:rsidRDefault="003C276D" w:rsidP="007F65D5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Style w:val="markedcontent"/>
          <w:rFonts w:asciiTheme="minorHAnsi" w:hAnsiTheme="minorHAnsi" w:cs="Arial"/>
          <w:sz w:val="24"/>
          <w:szCs w:val="24"/>
          <w:lang w:val="mk-MK"/>
        </w:rPr>
      </w:pPr>
      <w:r w:rsidRPr="007F65D5">
        <w:rPr>
          <w:rStyle w:val="markedcontent"/>
          <w:rFonts w:asciiTheme="minorHAnsi" w:hAnsiTheme="minorHAnsi" w:cs="Arial"/>
          <w:sz w:val="24"/>
          <w:szCs w:val="24"/>
          <w:lang w:val="mk-MK"/>
        </w:rPr>
        <w:t>доследно почитување на законот за слободен пристап до информации од јавен карактер</w:t>
      </w:r>
    </w:p>
    <w:p w:rsidR="003C276D" w:rsidRPr="007F65D5" w:rsidRDefault="003C276D" w:rsidP="007F65D5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Style w:val="markedcontent"/>
          <w:rFonts w:asciiTheme="minorHAnsi" w:hAnsiTheme="minorHAnsi" w:cs="Arial"/>
          <w:sz w:val="24"/>
          <w:szCs w:val="24"/>
          <w:lang w:val="mk-MK"/>
        </w:rPr>
      </w:pPr>
      <w:r w:rsidRPr="007F65D5">
        <w:rPr>
          <w:rStyle w:val="markedcontent"/>
          <w:rFonts w:asciiTheme="minorHAnsi" w:hAnsiTheme="minorHAnsi" w:cs="Arial"/>
          <w:sz w:val="24"/>
          <w:szCs w:val="24"/>
          <w:lang w:val="mk-MK"/>
        </w:rPr>
        <w:t>зголемена отчетност, транспарентност и одговорност при реализација на надлежности</w:t>
      </w:r>
    </w:p>
    <w:p w:rsidR="00CB6B2E" w:rsidRPr="00CB6B2E" w:rsidRDefault="003C276D" w:rsidP="00CB6B2E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Style w:val="markedcontent"/>
          <w:rFonts w:ascii="Arial Narrow" w:hAnsi="Arial Narrow" w:cs="Arial"/>
          <w:sz w:val="24"/>
          <w:szCs w:val="24"/>
          <w:lang w:val="mk-MK"/>
        </w:rPr>
      </w:pPr>
      <w:r w:rsidRPr="007F65D5">
        <w:rPr>
          <w:rStyle w:val="markedcontent"/>
          <w:rFonts w:asciiTheme="minorHAnsi" w:hAnsiTheme="minorHAnsi" w:cs="Arial"/>
          <w:sz w:val="24"/>
          <w:szCs w:val="24"/>
          <w:lang w:val="mk-MK"/>
        </w:rPr>
        <w:t>почитување на кодексот на однесување на вработените во општина Крушево</w:t>
      </w:r>
    </w:p>
    <w:p w:rsidR="00CB6B2E" w:rsidRDefault="00CB6B2E" w:rsidP="00CB6B2E">
      <w:pPr>
        <w:pStyle w:val="ListParagraph"/>
        <w:spacing w:before="100" w:beforeAutospacing="1" w:after="100" w:afterAutospacing="1" w:line="240" w:lineRule="auto"/>
        <w:ind w:left="1440"/>
        <w:jc w:val="both"/>
        <w:rPr>
          <w:rStyle w:val="markedcontent"/>
          <w:rFonts w:ascii="Arial Narrow" w:hAnsi="Arial Narrow" w:cs="Arial"/>
          <w:sz w:val="24"/>
          <w:szCs w:val="24"/>
          <w:lang w:val="mk-MK"/>
        </w:rPr>
      </w:pPr>
    </w:p>
    <w:p w:rsidR="00CB6B2E" w:rsidRPr="00CB6B2E" w:rsidRDefault="00CB6B2E" w:rsidP="00CB6B2E">
      <w:pPr>
        <w:pStyle w:val="ListParagraph"/>
        <w:spacing w:before="100" w:beforeAutospacing="1" w:after="100" w:afterAutospacing="1" w:line="240" w:lineRule="auto"/>
        <w:ind w:left="1440"/>
        <w:jc w:val="both"/>
        <w:rPr>
          <w:rStyle w:val="markedcontent"/>
          <w:rFonts w:ascii="Arial Narrow" w:hAnsi="Arial Narrow" w:cs="Arial"/>
          <w:sz w:val="24"/>
          <w:szCs w:val="24"/>
          <w:lang w:val="mk-MK"/>
        </w:rPr>
      </w:pPr>
    </w:p>
    <w:p w:rsidR="004C0E4E" w:rsidRPr="007F65D5" w:rsidRDefault="004C0E4E" w:rsidP="004C0E4E">
      <w:pPr>
        <w:pStyle w:val="ListParagraph"/>
        <w:numPr>
          <w:ilvl w:val="0"/>
          <w:numId w:val="1"/>
        </w:numPr>
        <w:spacing w:before="120" w:after="120" w:line="240" w:lineRule="auto"/>
        <w:jc w:val="both"/>
        <w:rPr>
          <w:rStyle w:val="markedcontent"/>
          <w:rFonts w:asciiTheme="minorHAnsi" w:hAnsiTheme="minorHAnsi" w:cs="Arial"/>
          <w:b/>
          <w:sz w:val="24"/>
          <w:szCs w:val="24"/>
          <w:lang w:val="mk-MK"/>
        </w:rPr>
      </w:pPr>
      <w:r w:rsidRPr="007F65D5">
        <w:rPr>
          <w:rStyle w:val="markedcontent"/>
          <w:rFonts w:asciiTheme="minorHAnsi" w:hAnsiTheme="minorHAnsi" w:cs="Arial"/>
          <w:b/>
          <w:sz w:val="24"/>
          <w:szCs w:val="24"/>
          <w:lang w:val="mk-MK"/>
        </w:rPr>
        <w:t>Јакнење на капацитетите на институцијата и интегритетот на вработените</w:t>
      </w:r>
    </w:p>
    <w:p w:rsidR="007F65D5" w:rsidRDefault="004C0E4E" w:rsidP="00CB6B2E">
      <w:pPr>
        <w:spacing w:after="0" w:line="240" w:lineRule="auto"/>
        <w:ind w:firstLine="720"/>
        <w:jc w:val="both"/>
        <w:rPr>
          <w:rStyle w:val="markedcontent"/>
          <w:rFonts w:asciiTheme="minorHAnsi" w:hAnsiTheme="minorHAnsi" w:cs="Arial"/>
          <w:sz w:val="24"/>
          <w:szCs w:val="24"/>
          <w:lang w:val="mk-MK"/>
        </w:rPr>
      </w:pPr>
      <w:r w:rsidRPr="007F65D5">
        <w:rPr>
          <w:rStyle w:val="markedcontent"/>
          <w:rFonts w:asciiTheme="minorHAnsi" w:hAnsiTheme="minorHAnsi" w:cs="Arial"/>
          <w:sz w:val="24"/>
          <w:szCs w:val="24"/>
        </w:rPr>
        <w:t>Степенот на одговорност за брз одзив и максимизирање на ефикасноста за</w:t>
      </w:r>
      <w:r w:rsidRPr="007F65D5">
        <w:rPr>
          <w:rFonts w:asciiTheme="minorHAnsi" w:hAnsiTheme="minorHAnsi"/>
          <w:sz w:val="24"/>
          <w:szCs w:val="24"/>
          <w:lang w:val="mk-MK"/>
        </w:rPr>
        <w:t xml:space="preserve"> </w:t>
      </w:r>
      <w:r w:rsidRPr="007F65D5">
        <w:rPr>
          <w:rStyle w:val="markedcontent"/>
          <w:rFonts w:asciiTheme="minorHAnsi" w:hAnsiTheme="minorHAnsi" w:cs="Arial"/>
          <w:sz w:val="24"/>
          <w:szCs w:val="24"/>
        </w:rPr>
        <w:t>давање на услугите во голема мера влијае на јакнење на капацитетите на</w:t>
      </w:r>
      <w:r w:rsidRPr="007F65D5">
        <w:rPr>
          <w:rFonts w:asciiTheme="minorHAnsi" w:hAnsiTheme="minorHAnsi"/>
          <w:sz w:val="24"/>
          <w:szCs w:val="24"/>
          <w:lang w:val="mk-MK"/>
        </w:rPr>
        <w:t xml:space="preserve"> </w:t>
      </w:r>
      <w:r w:rsidRPr="007F65D5">
        <w:rPr>
          <w:rStyle w:val="markedcontent"/>
          <w:rFonts w:asciiTheme="minorHAnsi" w:hAnsiTheme="minorHAnsi" w:cs="Arial"/>
          <w:sz w:val="24"/>
          <w:szCs w:val="24"/>
        </w:rPr>
        <w:t>институциите. Акцент во</w:t>
      </w:r>
      <w:r w:rsidRPr="007F65D5">
        <w:rPr>
          <w:rStyle w:val="markedcontent"/>
          <w:rFonts w:asciiTheme="minorHAnsi" w:hAnsiTheme="minorHAnsi" w:cs="Arial"/>
          <w:sz w:val="24"/>
          <w:szCs w:val="24"/>
          <w:lang w:val="mk-MK"/>
        </w:rPr>
        <w:t xml:space="preserve"> </w:t>
      </w:r>
      <w:r w:rsidRPr="007F65D5">
        <w:rPr>
          <w:rStyle w:val="markedcontent"/>
          <w:rFonts w:asciiTheme="minorHAnsi" w:hAnsiTheme="minorHAnsi" w:cs="Arial"/>
          <w:sz w:val="24"/>
          <w:szCs w:val="24"/>
        </w:rPr>
        <w:t>спротивставувањето со корупцијата во голема мера има</w:t>
      </w:r>
      <w:r w:rsidRPr="007F65D5">
        <w:rPr>
          <w:rFonts w:asciiTheme="minorHAnsi" w:hAnsiTheme="minorHAnsi"/>
          <w:sz w:val="24"/>
          <w:szCs w:val="24"/>
          <w:lang w:val="mk-MK"/>
        </w:rPr>
        <w:t xml:space="preserve"> </w:t>
      </w:r>
      <w:r w:rsidRPr="007F65D5">
        <w:rPr>
          <w:rStyle w:val="markedcontent"/>
          <w:rFonts w:asciiTheme="minorHAnsi" w:hAnsiTheme="minorHAnsi" w:cs="Arial"/>
          <w:sz w:val="24"/>
          <w:szCs w:val="24"/>
        </w:rPr>
        <w:t>и интегритетот на вработените. Под</w:t>
      </w:r>
      <w:r w:rsidRPr="007F65D5">
        <w:rPr>
          <w:rStyle w:val="markedcontent"/>
          <w:rFonts w:asciiTheme="minorHAnsi" w:hAnsiTheme="minorHAnsi" w:cs="Arial"/>
          <w:sz w:val="24"/>
          <w:szCs w:val="24"/>
          <w:lang w:val="mk-MK"/>
        </w:rPr>
        <w:t xml:space="preserve"> </w:t>
      </w:r>
      <w:r w:rsidRPr="007F65D5">
        <w:rPr>
          <w:rStyle w:val="markedcontent"/>
          <w:rFonts w:asciiTheme="minorHAnsi" w:hAnsiTheme="minorHAnsi" w:cs="Arial"/>
          <w:sz w:val="24"/>
          <w:szCs w:val="24"/>
        </w:rPr>
        <w:t>интегритет се подразбира подготвеноста на</w:t>
      </w:r>
      <w:r w:rsidRPr="007F65D5">
        <w:rPr>
          <w:rFonts w:asciiTheme="minorHAnsi" w:hAnsiTheme="minorHAnsi"/>
          <w:sz w:val="24"/>
          <w:szCs w:val="24"/>
          <w:lang w:val="mk-MK"/>
        </w:rPr>
        <w:t xml:space="preserve"> </w:t>
      </w:r>
      <w:r w:rsidRPr="007F65D5">
        <w:rPr>
          <w:rStyle w:val="markedcontent"/>
          <w:rFonts w:asciiTheme="minorHAnsi" w:hAnsiTheme="minorHAnsi" w:cs="Arial"/>
          <w:sz w:val="24"/>
          <w:szCs w:val="24"/>
        </w:rPr>
        <w:t>поединецот да препознае и одлучно да се спротивстави во некоја незаконска,</w:t>
      </w:r>
      <w:r w:rsidRPr="007F65D5">
        <w:rPr>
          <w:rFonts w:asciiTheme="minorHAnsi" w:hAnsiTheme="minorHAnsi"/>
          <w:sz w:val="24"/>
          <w:szCs w:val="24"/>
          <w:lang w:val="mk-MK"/>
        </w:rPr>
        <w:t xml:space="preserve"> </w:t>
      </w:r>
      <w:r w:rsidRPr="007F65D5">
        <w:rPr>
          <w:rStyle w:val="markedcontent"/>
          <w:rFonts w:asciiTheme="minorHAnsi" w:hAnsiTheme="minorHAnsi" w:cs="Arial"/>
          <w:sz w:val="24"/>
          <w:szCs w:val="24"/>
        </w:rPr>
        <w:t>неморална или нечесна ситуација. Под поимот „интегритет“ се подразбира и</w:t>
      </w:r>
      <w:r w:rsidRPr="007F65D5">
        <w:rPr>
          <w:rFonts w:asciiTheme="minorHAnsi" w:hAnsiTheme="minorHAnsi"/>
          <w:sz w:val="24"/>
          <w:szCs w:val="24"/>
          <w:lang w:val="mk-MK"/>
        </w:rPr>
        <w:t xml:space="preserve"> </w:t>
      </w:r>
      <w:r w:rsidRPr="007F65D5">
        <w:rPr>
          <w:rStyle w:val="markedcontent"/>
          <w:rFonts w:asciiTheme="minorHAnsi" w:hAnsiTheme="minorHAnsi" w:cs="Arial"/>
          <w:sz w:val="24"/>
          <w:szCs w:val="24"/>
        </w:rPr>
        <w:t>законито, независно, непристрасно, етичко, одговорно и транспарентно вршење</w:t>
      </w:r>
      <w:r w:rsidRPr="007F65D5">
        <w:rPr>
          <w:rFonts w:asciiTheme="minorHAnsi" w:hAnsiTheme="minorHAnsi"/>
          <w:sz w:val="24"/>
          <w:szCs w:val="24"/>
          <w:lang w:val="mk-MK"/>
        </w:rPr>
        <w:t xml:space="preserve"> </w:t>
      </w:r>
      <w:r w:rsidRPr="007F65D5">
        <w:rPr>
          <w:rStyle w:val="markedcontent"/>
          <w:rFonts w:asciiTheme="minorHAnsi" w:hAnsiTheme="minorHAnsi" w:cs="Arial"/>
          <w:sz w:val="24"/>
          <w:szCs w:val="24"/>
        </w:rPr>
        <w:t>работи со кои службените лица го чуваат својот углед и угледот на институцијата.</w:t>
      </w:r>
      <w:r w:rsidRPr="007F65D5">
        <w:rPr>
          <w:rFonts w:asciiTheme="minorHAnsi" w:hAnsiTheme="minorHAnsi"/>
          <w:sz w:val="24"/>
          <w:szCs w:val="24"/>
          <w:lang w:val="mk-MK"/>
        </w:rPr>
        <w:t xml:space="preserve"> </w:t>
      </w:r>
      <w:r w:rsidRPr="007F65D5">
        <w:rPr>
          <w:rStyle w:val="markedcontent"/>
          <w:rFonts w:asciiTheme="minorHAnsi" w:hAnsiTheme="minorHAnsi" w:cs="Arial"/>
          <w:sz w:val="24"/>
          <w:szCs w:val="24"/>
        </w:rPr>
        <w:t>Со обезбедување на повеќе едукации, обуки и со почитување на законските</w:t>
      </w:r>
      <w:r w:rsidRPr="007F65D5">
        <w:rPr>
          <w:rFonts w:asciiTheme="minorHAnsi" w:hAnsiTheme="minorHAnsi"/>
          <w:sz w:val="24"/>
          <w:szCs w:val="24"/>
          <w:lang w:val="mk-MK"/>
        </w:rPr>
        <w:t xml:space="preserve"> </w:t>
      </w:r>
      <w:r w:rsidRPr="007F65D5">
        <w:rPr>
          <w:rStyle w:val="markedcontent"/>
          <w:rFonts w:asciiTheme="minorHAnsi" w:hAnsiTheme="minorHAnsi" w:cs="Arial"/>
          <w:sz w:val="24"/>
          <w:szCs w:val="24"/>
        </w:rPr>
        <w:t>норми, службениците ќе можат соодветно да одговорат на сите предизвици кои</w:t>
      </w:r>
      <w:r w:rsidRPr="007F65D5">
        <w:rPr>
          <w:rFonts w:asciiTheme="minorHAnsi" w:hAnsiTheme="minorHAnsi"/>
          <w:sz w:val="24"/>
          <w:szCs w:val="24"/>
          <w:lang w:val="mk-MK"/>
        </w:rPr>
        <w:t xml:space="preserve"> </w:t>
      </w:r>
      <w:r w:rsidRPr="007F65D5">
        <w:rPr>
          <w:rStyle w:val="markedcontent"/>
          <w:rFonts w:asciiTheme="minorHAnsi" w:hAnsiTheme="minorHAnsi" w:cs="Arial"/>
          <w:sz w:val="24"/>
          <w:szCs w:val="24"/>
        </w:rPr>
        <w:t>може да произезат од корупцијата.</w:t>
      </w:r>
      <w:r w:rsidR="0002701F" w:rsidRPr="007F65D5">
        <w:rPr>
          <w:rStyle w:val="markedcontent"/>
          <w:rFonts w:asciiTheme="minorHAnsi" w:hAnsiTheme="minorHAnsi" w:cs="Arial"/>
          <w:sz w:val="24"/>
          <w:szCs w:val="24"/>
          <w:lang w:val="mk-MK"/>
        </w:rPr>
        <w:t xml:space="preserve"> </w:t>
      </w:r>
      <w:r w:rsidR="0002701F" w:rsidRPr="007F65D5">
        <w:rPr>
          <w:rStyle w:val="markedcontent"/>
          <w:rFonts w:asciiTheme="minorHAnsi" w:hAnsiTheme="minorHAnsi" w:cs="Arial"/>
          <w:sz w:val="24"/>
          <w:szCs w:val="24"/>
        </w:rPr>
        <w:t>Справување на институцијата со корупцијата ке започне со испраќање на</w:t>
      </w:r>
      <w:r w:rsidR="0002701F" w:rsidRPr="007F65D5">
        <w:rPr>
          <w:rFonts w:asciiTheme="minorHAnsi" w:hAnsiTheme="minorHAnsi"/>
          <w:sz w:val="24"/>
          <w:szCs w:val="24"/>
          <w:lang w:val="mk-MK"/>
        </w:rPr>
        <w:t xml:space="preserve"> </w:t>
      </w:r>
      <w:r w:rsidR="0002701F" w:rsidRPr="007F65D5">
        <w:rPr>
          <w:rStyle w:val="markedcontent"/>
          <w:rFonts w:asciiTheme="minorHAnsi" w:hAnsiTheme="minorHAnsi" w:cs="Arial"/>
          <w:sz w:val="24"/>
          <w:szCs w:val="24"/>
        </w:rPr>
        <w:t>јасна порака до сите дека корупцијата нема да остане несанкционирана и ке се</w:t>
      </w:r>
      <w:r w:rsidR="0002701F" w:rsidRPr="007F65D5">
        <w:rPr>
          <w:rFonts w:asciiTheme="minorHAnsi" w:hAnsiTheme="minorHAnsi"/>
          <w:sz w:val="24"/>
          <w:szCs w:val="24"/>
          <w:lang w:val="mk-MK"/>
        </w:rPr>
        <w:t xml:space="preserve"> </w:t>
      </w:r>
      <w:r w:rsidR="0002701F" w:rsidRPr="007F65D5">
        <w:rPr>
          <w:rStyle w:val="markedcontent"/>
          <w:rFonts w:asciiTheme="minorHAnsi" w:hAnsiTheme="minorHAnsi" w:cs="Arial"/>
          <w:sz w:val="24"/>
          <w:szCs w:val="24"/>
        </w:rPr>
        <w:t>води според</w:t>
      </w:r>
      <w:r w:rsidR="0002701F" w:rsidRPr="007F65D5">
        <w:rPr>
          <w:rStyle w:val="markedcontent"/>
          <w:rFonts w:asciiTheme="minorHAnsi" w:hAnsiTheme="minorHAnsi" w:cs="Arial"/>
          <w:sz w:val="24"/>
          <w:szCs w:val="24"/>
          <w:lang w:val="mk-MK"/>
        </w:rPr>
        <w:t xml:space="preserve"> </w:t>
      </w:r>
      <w:r w:rsidR="0002701F" w:rsidRPr="007F65D5">
        <w:rPr>
          <w:rStyle w:val="markedcontent"/>
          <w:rFonts w:asciiTheme="minorHAnsi" w:hAnsiTheme="minorHAnsi" w:cs="Arial"/>
          <w:sz w:val="24"/>
          <w:szCs w:val="24"/>
        </w:rPr>
        <w:t>следните 5 закокски принципи: принцип на законитост, принцип на</w:t>
      </w:r>
      <w:r w:rsidR="0002701F" w:rsidRPr="007F65D5">
        <w:rPr>
          <w:rFonts w:asciiTheme="minorHAnsi" w:hAnsiTheme="minorHAnsi"/>
          <w:sz w:val="24"/>
          <w:szCs w:val="24"/>
          <w:lang w:val="mk-MK"/>
        </w:rPr>
        <w:t xml:space="preserve"> </w:t>
      </w:r>
      <w:r w:rsidR="0002701F" w:rsidRPr="007F65D5">
        <w:rPr>
          <w:rStyle w:val="markedcontent"/>
          <w:rFonts w:asciiTheme="minorHAnsi" w:hAnsiTheme="minorHAnsi" w:cs="Arial"/>
          <w:sz w:val="24"/>
          <w:szCs w:val="24"/>
        </w:rPr>
        <w:t>интегритет, принцип на</w:t>
      </w:r>
      <w:r w:rsidR="0002701F" w:rsidRPr="007F65D5">
        <w:rPr>
          <w:rStyle w:val="markedcontent"/>
          <w:rFonts w:asciiTheme="minorHAnsi" w:hAnsiTheme="minorHAnsi" w:cs="Arial"/>
          <w:sz w:val="24"/>
          <w:szCs w:val="24"/>
          <w:lang w:val="mk-MK"/>
        </w:rPr>
        <w:t xml:space="preserve"> </w:t>
      </w:r>
      <w:r w:rsidR="0002701F" w:rsidRPr="007F65D5">
        <w:rPr>
          <w:rStyle w:val="markedcontent"/>
          <w:rFonts w:asciiTheme="minorHAnsi" w:hAnsiTheme="minorHAnsi" w:cs="Arial"/>
          <w:sz w:val="24"/>
          <w:szCs w:val="24"/>
        </w:rPr>
        <w:t>еднаквост, принцип на јавност и принцип нa заштита и</w:t>
      </w:r>
      <w:r w:rsidR="0002701F" w:rsidRPr="007F65D5">
        <w:rPr>
          <w:rFonts w:asciiTheme="minorHAnsi" w:hAnsiTheme="minorHAnsi"/>
          <w:sz w:val="24"/>
          <w:szCs w:val="24"/>
          <w:lang w:val="mk-MK"/>
        </w:rPr>
        <w:t xml:space="preserve"> </w:t>
      </w:r>
      <w:r w:rsidR="0002701F" w:rsidRPr="007F65D5">
        <w:rPr>
          <w:rStyle w:val="markedcontent"/>
          <w:rFonts w:asciiTheme="minorHAnsi" w:hAnsiTheme="minorHAnsi" w:cs="Arial"/>
          <w:sz w:val="24"/>
          <w:szCs w:val="24"/>
        </w:rPr>
        <w:t>одговорност.</w:t>
      </w:r>
    </w:p>
    <w:p w:rsidR="00CB6B2E" w:rsidRPr="00CB6B2E" w:rsidRDefault="00CB6B2E" w:rsidP="00CB6B2E">
      <w:pPr>
        <w:spacing w:after="0" w:line="240" w:lineRule="auto"/>
        <w:ind w:firstLine="720"/>
        <w:jc w:val="both"/>
        <w:rPr>
          <w:rStyle w:val="markedcontent"/>
          <w:rFonts w:asciiTheme="minorHAnsi" w:hAnsiTheme="minorHAnsi" w:cs="Arial"/>
          <w:sz w:val="24"/>
          <w:szCs w:val="24"/>
          <w:lang w:val="mk-MK"/>
        </w:rPr>
      </w:pPr>
    </w:p>
    <w:p w:rsidR="00271D0A" w:rsidRPr="007F65D5" w:rsidRDefault="0002701F" w:rsidP="0002701F">
      <w:pPr>
        <w:pStyle w:val="ListParagraph"/>
        <w:numPr>
          <w:ilvl w:val="0"/>
          <w:numId w:val="1"/>
        </w:numPr>
        <w:spacing w:before="120" w:after="120" w:line="240" w:lineRule="auto"/>
        <w:jc w:val="both"/>
        <w:rPr>
          <w:rStyle w:val="markedcontent"/>
          <w:rFonts w:asciiTheme="minorHAnsi" w:hAnsiTheme="minorHAnsi" w:cs="Arial"/>
          <w:b/>
          <w:sz w:val="24"/>
          <w:szCs w:val="24"/>
          <w:lang w:val="mk-MK"/>
        </w:rPr>
      </w:pPr>
      <w:r w:rsidRPr="007F65D5">
        <w:rPr>
          <w:rStyle w:val="markedcontent"/>
          <w:rFonts w:asciiTheme="minorHAnsi" w:hAnsiTheme="minorHAnsi" w:cs="Arial"/>
          <w:b/>
          <w:sz w:val="24"/>
          <w:szCs w:val="24"/>
          <w:lang w:val="mk-MK"/>
        </w:rPr>
        <w:t>Почитување на законските прописи и навремено постапување кон остварување на услугите</w:t>
      </w:r>
    </w:p>
    <w:p w:rsidR="0020342B" w:rsidRDefault="0002701F" w:rsidP="007F65D5">
      <w:pPr>
        <w:suppressAutoHyphens w:val="0"/>
        <w:spacing w:after="0" w:line="240" w:lineRule="auto"/>
        <w:ind w:firstLine="720"/>
        <w:jc w:val="both"/>
        <w:rPr>
          <w:rFonts w:asciiTheme="minorHAnsi" w:eastAsia="Times New Roman" w:hAnsiTheme="minorHAnsi" w:cs="Arial"/>
          <w:sz w:val="24"/>
          <w:szCs w:val="24"/>
          <w:lang w:val="mk-MK" w:eastAsia="mk-MK"/>
        </w:rPr>
      </w:pPr>
      <w:r w:rsidRPr="007F65D5">
        <w:rPr>
          <w:rFonts w:asciiTheme="minorHAnsi" w:eastAsia="Times New Roman" w:hAnsiTheme="minorHAnsi" w:cs="Arial"/>
          <w:sz w:val="24"/>
          <w:szCs w:val="24"/>
          <w:lang w:val="mk-MK" w:eastAsia="mk-MK"/>
        </w:rPr>
        <w:t>Правната рамка е основа за пренесување на минималните задолжителни</w:t>
      </w:r>
      <w:r w:rsidRPr="007F65D5">
        <w:rPr>
          <w:rFonts w:asciiTheme="minorHAnsi" w:eastAsia="Times New Roman" w:hAnsiTheme="minorHAnsi"/>
          <w:sz w:val="24"/>
          <w:szCs w:val="24"/>
          <w:lang w:val="mk-MK" w:eastAsia="mk-MK"/>
        </w:rPr>
        <w:t xml:space="preserve"> </w:t>
      </w:r>
      <w:r w:rsidRPr="007F65D5">
        <w:rPr>
          <w:rFonts w:asciiTheme="minorHAnsi" w:eastAsia="Times New Roman" w:hAnsiTheme="minorHAnsi" w:cs="Arial"/>
          <w:sz w:val="24"/>
          <w:szCs w:val="24"/>
          <w:lang w:val="mk-MK" w:eastAsia="mk-MK"/>
        </w:rPr>
        <w:t>стандарди и принципи на однесување на секој јавен службеник. Законите и</w:t>
      </w:r>
      <w:r w:rsidRPr="007F65D5">
        <w:rPr>
          <w:rFonts w:asciiTheme="minorHAnsi" w:eastAsia="Times New Roman" w:hAnsiTheme="minorHAnsi"/>
          <w:sz w:val="24"/>
          <w:szCs w:val="24"/>
          <w:lang w:val="mk-MK" w:eastAsia="mk-MK"/>
        </w:rPr>
        <w:t xml:space="preserve"> </w:t>
      </w:r>
      <w:r w:rsidRPr="007F65D5">
        <w:rPr>
          <w:rFonts w:asciiTheme="minorHAnsi" w:eastAsia="Times New Roman" w:hAnsiTheme="minorHAnsi" w:cs="Arial"/>
          <w:sz w:val="24"/>
          <w:szCs w:val="24"/>
          <w:lang w:val="mk-MK" w:eastAsia="mk-MK"/>
        </w:rPr>
        <w:t>прописите би можеле да ги утврдат фундаменталните вредности на јавната</w:t>
      </w:r>
      <w:r w:rsidRPr="007F65D5">
        <w:rPr>
          <w:rFonts w:asciiTheme="minorHAnsi" w:eastAsia="Times New Roman" w:hAnsiTheme="minorHAnsi"/>
          <w:sz w:val="24"/>
          <w:szCs w:val="24"/>
          <w:lang w:val="mk-MK" w:eastAsia="mk-MK"/>
        </w:rPr>
        <w:t xml:space="preserve"> </w:t>
      </w:r>
      <w:r w:rsidRPr="007F65D5">
        <w:rPr>
          <w:rFonts w:asciiTheme="minorHAnsi" w:eastAsia="Times New Roman" w:hAnsiTheme="minorHAnsi" w:cs="Arial"/>
          <w:sz w:val="24"/>
          <w:szCs w:val="24"/>
          <w:lang w:val="mk-MK" w:eastAsia="mk-MK"/>
        </w:rPr>
        <w:t>служба и треба да ја обезбедат рамката за упатување, истражување,</w:t>
      </w:r>
      <w:r w:rsidRPr="007F65D5">
        <w:rPr>
          <w:rFonts w:asciiTheme="minorHAnsi" w:eastAsia="Times New Roman" w:hAnsiTheme="minorHAnsi"/>
          <w:sz w:val="24"/>
          <w:szCs w:val="24"/>
          <w:lang w:val="mk-MK" w:eastAsia="mk-MK"/>
        </w:rPr>
        <w:t xml:space="preserve"> </w:t>
      </w:r>
      <w:r w:rsidRPr="007F65D5">
        <w:rPr>
          <w:rFonts w:asciiTheme="minorHAnsi" w:eastAsia="Times New Roman" w:hAnsiTheme="minorHAnsi" w:cs="Arial"/>
          <w:sz w:val="24"/>
          <w:szCs w:val="24"/>
          <w:lang w:val="mk-MK" w:eastAsia="mk-MK"/>
        </w:rPr>
        <w:t>дисциплинска постапка и за гонење.</w:t>
      </w:r>
      <w:r w:rsidRPr="007F65D5">
        <w:rPr>
          <w:rFonts w:asciiTheme="minorHAnsi" w:eastAsia="Times New Roman" w:hAnsiTheme="minorHAnsi"/>
          <w:sz w:val="24"/>
          <w:szCs w:val="24"/>
          <w:lang w:val="mk-MK" w:eastAsia="mk-MK"/>
        </w:rPr>
        <w:t xml:space="preserve"> </w:t>
      </w:r>
      <w:r w:rsidRPr="007F65D5">
        <w:rPr>
          <w:rFonts w:asciiTheme="minorHAnsi" w:eastAsia="Times New Roman" w:hAnsiTheme="minorHAnsi" w:cs="Arial"/>
          <w:sz w:val="24"/>
          <w:szCs w:val="24"/>
          <w:lang w:val="mk-MK" w:eastAsia="mk-MK"/>
        </w:rPr>
        <w:t>Треба да постојат јасни правила со кои ќе се дефинираат етичките стандарди што</w:t>
      </w:r>
      <w:r w:rsidRPr="007F65D5">
        <w:rPr>
          <w:rFonts w:asciiTheme="minorHAnsi" w:eastAsia="Times New Roman" w:hAnsiTheme="minorHAnsi"/>
          <w:sz w:val="24"/>
          <w:szCs w:val="24"/>
          <w:lang w:val="mk-MK" w:eastAsia="mk-MK"/>
        </w:rPr>
        <w:t xml:space="preserve"> </w:t>
      </w:r>
      <w:r w:rsidRPr="007F65D5">
        <w:rPr>
          <w:rFonts w:asciiTheme="minorHAnsi" w:eastAsia="Times New Roman" w:hAnsiTheme="minorHAnsi" w:cs="Arial"/>
          <w:sz w:val="24"/>
          <w:szCs w:val="24"/>
          <w:lang w:val="mk-MK" w:eastAsia="mk-MK"/>
        </w:rPr>
        <w:t xml:space="preserve">ќе го </w:t>
      </w:r>
      <w:r w:rsidRPr="007F65D5">
        <w:rPr>
          <w:rFonts w:asciiTheme="minorHAnsi" w:eastAsia="Times New Roman" w:hAnsiTheme="minorHAnsi" w:cs="Arial"/>
          <w:sz w:val="24"/>
          <w:szCs w:val="24"/>
          <w:lang w:val="mk-MK" w:eastAsia="mk-MK"/>
        </w:rPr>
        <w:lastRenderedPageBreak/>
        <w:t>раководат однесувањето на јавните службеници во контактите со јавниот</w:t>
      </w:r>
      <w:r w:rsidRPr="007F65D5">
        <w:rPr>
          <w:rFonts w:asciiTheme="minorHAnsi" w:eastAsia="Times New Roman" w:hAnsiTheme="minorHAnsi"/>
          <w:sz w:val="24"/>
          <w:szCs w:val="24"/>
          <w:lang w:val="mk-MK" w:eastAsia="mk-MK"/>
        </w:rPr>
        <w:t xml:space="preserve"> </w:t>
      </w:r>
      <w:r w:rsidRPr="007F65D5">
        <w:rPr>
          <w:rFonts w:asciiTheme="minorHAnsi" w:eastAsia="Times New Roman" w:hAnsiTheme="minorHAnsi" w:cs="Arial"/>
          <w:sz w:val="24"/>
          <w:szCs w:val="24"/>
          <w:lang w:val="mk-MK" w:eastAsia="mk-MK"/>
        </w:rPr>
        <w:t>сектор, на пример во врска со условите за јавните набавки, обезбедувањето</w:t>
      </w:r>
      <w:r w:rsidRPr="007F65D5">
        <w:rPr>
          <w:rFonts w:asciiTheme="minorHAnsi" w:eastAsia="Times New Roman" w:hAnsiTheme="minorHAnsi"/>
          <w:sz w:val="24"/>
          <w:szCs w:val="24"/>
          <w:lang w:val="mk-MK" w:eastAsia="mk-MK"/>
        </w:rPr>
        <w:t xml:space="preserve"> </w:t>
      </w:r>
      <w:r w:rsidRPr="007F65D5">
        <w:rPr>
          <w:rFonts w:asciiTheme="minorHAnsi" w:eastAsia="Times New Roman" w:hAnsiTheme="minorHAnsi" w:cs="Arial"/>
          <w:sz w:val="24"/>
          <w:szCs w:val="24"/>
          <w:lang w:val="mk-MK" w:eastAsia="mk-MK"/>
        </w:rPr>
        <w:t>услуги однадвор или за вработувањето во јавниот сектор. Зголемувањето на</w:t>
      </w:r>
      <w:r w:rsidR="007F65D5">
        <w:rPr>
          <w:rFonts w:asciiTheme="minorHAnsi" w:eastAsia="Times New Roman" w:hAnsiTheme="minorHAnsi"/>
          <w:sz w:val="24"/>
          <w:szCs w:val="24"/>
          <w:lang w:eastAsia="mk-MK"/>
        </w:rPr>
        <w:t xml:space="preserve"> </w:t>
      </w:r>
      <w:r w:rsidRPr="007F65D5">
        <w:rPr>
          <w:rFonts w:asciiTheme="minorHAnsi" w:eastAsia="Times New Roman" w:hAnsiTheme="minorHAnsi" w:cs="Arial"/>
          <w:sz w:val="24"/>
          <w:szCs w:val="24"/>
          <w:lang w:val="mk-MK" w:eastAsia="mk-MK"/>
        </w:rPr>
        <w:t>интеракцијата меѓу јавниот и приватниот сектор налага поголемо внимание да им</w:t>
      </w:r>
      <w:r w:rsidRPr="007F65D5">
        <w:rPr>
          <w:rFonts w:asciiTheme="minorHAnsi" w:eastAsia="Times New Roman" w:hAnsiTheme="minorHAnsi"/>
          <w:sz w:val="24"/>
          <w:szCs w:val="24"/>
          <w:lang w:val="mk-MK" w:eastAsia="mk-MK"/>
        </w:rPr>
        <w:t xml:space="preserve"> </w:t>
      </w:r>
      <w:r w:rsidRPr="007F65D5">
        <w:rPr>
          <w:rFonts w:asciiTheme="minorHAnsi" w:eastAsia="Times New Roman" w:hAnsiTheme="minorHAnsi" w:cs="Arial"/>
          <w:sz w:val="24"/>
          <w:szCs w:val="24"/>
          <w:lang w:val="mk-MK" w:eastAsia="mk-MK"/>
        </w:rPr>
        <w:t>се посвети на вредностите на јавната служба, а од надворешните партнери да се</w:t>
      </w:r>
      <w:r w:rsidRPr="007F65D5">
        <w:rPr>
          <w:rFonts w:asciiTheme="minorHAnsi" w:eastAsia="Times New Roman" w:hAnsiTheme="minorHAnsi"/>
          <w:sz w:val="24"/>
          <w:szCs w:val="24"/>
          <w:lang w:val="mk-MK" w:eastAsia="mk-MK"/>
        </w:rPr>
        <w:t xml:space="preserve"> </w:t>
      </w:r>
      <w:r w:rsidRPr="007F65D5">
        <w:rPr>
          <w:rFonts w:asciiTheme="minorHAnsi" w:eastAsia="Times New Roman" w:hAnsiTheme="minorHAnsi" w:cs="Arial"/>
          <w:sz w:val="24"/>
          <w:szCs w:val="24"/>
          <w:lang w:val="mk-MK" w:eastAsia="mk-MK"/>
        </w:rPr>
        <w:t xml:space="preserve">бара да ги почитуваат тие </w:t>
      </w:r>
    </w:p>
    <w:p w:rsidR="0002701F" w:rsidRPr="007F65D5" w:rsidRDefault="0002701F" w:rsidP="0020342B">
      <w:pPr>
        <w:suppressAutoHyphens w:val="0"/>
        <w:spacing w:after="0" w:line="240" w:lineRule="auto"/>
        <w:jc w:val="both"/>
        <w:rPr>
          <w:rStyle w:val="markedcontent"/>
          <w:rFonts w:asciiTheme="minorHAnsi" w:eastAsia="Times New Roman" w:hAnsiTheme="minorHAnsi"/>
          <w:sz w:val="24"/>
          <w:szCs w:val="24"/>
          <w:lang w:eastAsia="mk-MK"/>
        </w:rPr>
      </w:pPr>
      <w:r w:rsidRPr="007F65D5">
        <w:rPr>
          <w:rFonts w:asciiTheme="minorHAnsi" w:eastAsia="Times New Roman" w:hAnsiTheme="minorHAnsi" w:cs="Arial"/>
          <w:sz w:val="24"/>
          <w:szCs w:val="24"/>
          <w:lang w:val="mk-MK" w:eastAsia="mk-MK"/>
        </w:rPr>
        <w:t>вредности.</w:t>
      </w:r>
      <w:r w:rsidRPr="007F65D5">
        <w:rPr>
          <w:rFonts w:asciiTheme="minorHAnsi" w:eastAsia="Times New Roman" w:hAnsiTheme="minorHAnsi"/>
          <w:sz w:val="24"/>
          <w:szCs w:val="24"/>
          <w:lang w:val="mk-MK" w:eastAsia="mk-MK"/>
        </w:rPr>
        <w:t xml:space="preserve"> </w:t>
      </w:r>
      <w:r w:rsidRPr="007F65D5">
        <w:rPr>
          <w:rFonts w:asciiTheme="minorHAnsi" w:eastAsia="Times New Roman" w:hAnsiTheme="minorHAnsi" w:cs="Arial"/>
          <w:sz w:val="24"/>
          <w:szCs w:val="24"/>
          <w:lang w:val="mk-MK" w:eastAsia="mk-MK"/>
        </w:rPr>
        <w:t>Вработените се раководат според однесувањето на своите претпоставени.</w:t>
      </w:r>
      <w:r w:rsidRPr="007F65D5">
        <w:rPr>
          <w:rFonts w:asciiTheme="minorHAnsi" w:eastAsia="Times New Roman" w:hAnsiTheme="minorHAnsi"/>
          <w:sz w:val="24"/>
          <w:szCs w:val="24"/>
          <w:lang w:val="mk-MK" w:eastAsia="mk-MK"/>
        </w:rPr>
        <w:t xml:space="preserve"> </w:t>
      </w:r>
      <w:r w:rsidRPr="007F65D5">
        <w:rPr>
          <w:rFonts w:asciiTheme="minorHAnsi" w:eastAsia="Times New Roman" w:hAnsiTheme="minorHAnsi" w:cs="Arial"/>
          <w:sz w:val="24"/>
          <w:szCs w:val="24"/>
          <w:lang w:val="mk-MK" w:eastAsia="mk-MK"/>
        </w:rPr>
        <w:t>Оттука, од суштествено значење е секој обид за намалување на корупцијата да</w:t>
      </w:r>
      <w:r w:rsidRPr="007F65D5">
        <w:rPr>
          <w:rFonts w:asciiTheme="minorHAnsi" w:eastAsia="Times New Roman" w:hAnsiTheme="minorHAnsi"/>
          <w:sz w:val="24"/>
          <w:szCs w:val="24"/>
          <w:lang w:val="mk-MK" w:eastAsia="mk-MK"/>
        </w:rPr>
        <w:t xml:space="preserve"> </w:t>
      </w:r>
      <w:r w:rsidRPr="007F65D5">
        <w:rPr>
          <w:rFonts w:asciiTheme="minorHAnsi" w:eastAsia="Times New Roman" w:hAnsiTheme="minorHAnsi" w:cs="Arial"/>
          <w:sz w:val="24"/>
          <w:szCs w:val="24"/>
          <w:lang w:val="mk-MK" w:eastAsia="mk-MK"/>
        </w:rPr>
        <w:t>биде предводен од највисоките функционери, кои отворено ќе ја искажат својата</w:t>
      </w:r>
      <w:r w:rsidRPr="007F65D5">
        <w:rPr>
          <w:rFonts w:asciiTheme="minorHAnsi" w:eastAsia="Times New Roman" w:hAnsiTheme="minorHAnsi"/>
          <w:sz w:val="24"/>
          <w:szCs w:val="24"/>
          <w:lang w:val="mk-MK" w:eastAsia="mk-MK"/>
        </w:rPr>
        <w:t xml:space="preserve"> </w:t>
      </w:r>
      <w:r w:rsidRPr="007F65D5">
        <w:rPr>
          <w:rFonts w:asciiTheme="minorHAnsi" w:eastAsia="Times New Roman" w:hAnsiTheme="minorHAnsi" w:cs="Arial"/>
          <w:sz w:val="24"/>
          <w:szCs w:val="24"/>
          <w:lang w:val="mk-MK" w:eastAsia="mk-MK"/>
        </w:rPr>
        <w:t>поддршка на кампањата.</w:t>
      </w:r>
    </w:p>
    <w:p w:rsidR="0002701F" w:rsidRPr="007F65D5" w:rsidRDefault="0002701F" w:rsidP="003054AA">
      <w:pPr>
        <w:suppressAutoHyphens w:val="0"/>
        <w:spacing w:after="0" w:line="240" w:lineRule="auto"/>
        <w:ind w:firstLine="720"/>
        <w:jc w:val="both"/>
        <w:rPr>
          <w:rStyle w:val="markedcontent"/>
          <w:rFonts w:asciiTheme="minorHAnsi" w:hAnsiTheme="minorHAnsi" w:cs="Arial"/>
          <w:sz w:val="24"/>
          <w:szCs w:val="24"/>
          <w:lang w:val="mk-MK"/>
        </w:rPr>
      </w:pPr>
      <w:r w:rsidRPr="007F65D5">
        <w:rPr>
          <w:rStyle w:val="markedcontent"/>
          <w:rFonts w:asciiTheme="minorHAnsi" w:hAnsiTheme="minorHAnsi" w:cs="Arial"/>
          <w:sz w:val="24"/>
          <w:szCs w:val="24"/>
        </w:rPr>
        <w:t>Согласно начелото на сервисна ориентација, според Законот за општата</w:t>
      </w:r>
      <w:r w:rsidRPr="007F65D5">
        <w:rPr>
          <w:rFonts w:asciiTheme="minorHAnsi" w:hAnsiTheme="minorHAnsi"/>
          <w:sz w:val="24"/>
          <w:szCs w:val="24"/>
          <w:lang w:val="mk-MK"/>
        </w:rPr>
        <w:t xml:space="preserve"> </w:t>
      </w:r>
      <w:r w:rsidRPr="007F65D5">
        <w:rPr>
          <w:rStyle w:val="markedcontent"/>
          <w:rFonts w:asciiTheme="minorHAnsi" w:hAnsiTheme="minorHAnsi" w:cs="Arial"/>
          <w:sz w:val="24"/>
          <w:szCs w:val="24"/>
        </w:rPr>
        <w:t>управна постапка, службеникот е должен и сервисно ориентиран кон</w:t>
      </w:r>
      <w:r w:rsidRPr="007F65D5">
        <w:rPr>
          <w:rFonts w:asciiTheme="minorHAnsi" w:hAnsiTheme="minorHAnsi"/>
          <w:sz w:val="24"/>
          <w:szCs w:val="24"/>
          <w:lang w:val="mk-MK"/>
        </w:rPr>
        <w:t xml:space="preserve"> </w:t>
      </w:r>
      <w:r w:rsidRPr="007F65D5">
        <w:rPr>
          <w:rStyle w:val="markedcontent"/>
          <w:rFonts w:asciiTheme="minorHAnsi" w:hAnsiTheme="minorHAnsi" w:cs="Arial"/>
          <w:sz w:val="24"/>
          <w:szCs w:val="24"/>
        </w:rPr>
        <w:t>остварувањето на правата и</w:t>
      </w:r>
      <w:r w:rsidRPr="007F65D5">
        <w:rPr>
          <w:rStyle w:val="markedcontent"/>
          <w:rFonts w:asciiTheme="minorHAnsi" w:hAnsiTheme="minorHAnsi" w:cs="Arial"/>
          <w:sz w:val="24"/>
          <w:szCs w:val="24"/>
          <w:lang w:val="mk-MK"/>
        </w:rPr>
        <w:t xml:space="preserve"> </w:t>
      </w:r>
      <w:r w:rsidRPr="007F65D5">
        <w:rPr>
          <w:rStyle w:val="markedcontent"/>
          <w:rFonts w:asciiTheme="minorHAnsi" w:hAnsiTheme="minorHAnsi" w:cs="Arial"/>
          <w:sz w:val="24"/>
          <w:szCs w:val="24"/>
        </w:rPr>
        <w:t xml:space="preserve">интересите на странките. Општина </w:t>
      </w:r>
      <w:r w:rsidRPr="007F65D5">
        <w:rPr>
          <w:rStyle w:val="markedcontent"/>
          <w:rFonts w:asciiTheme="minorHAnsi" w:hAnsiTheme="minorHAnsi" w:cs="Arial"/>
          <w:sz w:val="24"/>
          <w:szCs w:val="24"/>
          <w:lang w:val="mk-MK"/>
        </w:rPr>
        <w:t>Крушево</w:t>
      </w:r>
      <w:r w:rsidRPr="007F65D5">
        <w:rPr>
          <w:rStyle w:val="markedcontent"/>
          <w:rFonts w:asciiTheme="minorHAnsi" w:hAnsiTheme="minorHAnsi" w:cs="Arial"/>
          <w:sz w:val="24"/>
          <w:szCs w:val="24"/>
        </w:rPr>
        <w:t xml:space="preserve"> веќе</w:t>
      </w:r>
      <w:r w:rsidRPr="007F65D5">
        <w:rPr>
          <w:rFonts w:asciiTheme="minorHAnsi" w:hAnsiTheme="minorHAnsi"/>
          <w:sz w:val="24"/>
          <w:szCs w:val="24"/>
          <w:lang w:val="mk-MK"/>
        </w:rPr>
        <w:t xml:space="preserve"> </w:t>
      </w:r>
      <w:r w:rsidRPr="007F65D5">
        <w:rPr>
          <w:rStyle w:val="markedcontent"/>
          <w:rFonts w:asciiTheme="minorHAnsi" w:hAnsiTheme="minorHAnsi" w:cs="Arial"/>
          <w:sz w:val="24"/>
          <w:szCs w:val="24"/>
        </w:rPr>
        <w:t>подолг временски период важи за општина која навремено одговара на</w:t>
      </w:r>
      <w:r w:rsidRPr="007F65D5">
        <w:rPr>
          <w:rFonts w:asciiTheme="minorHAnsi" w:hAnsiTheme="minorHAnsi"/>
          <w:sz w:val="24"/>
          <w:szCs w:val="24"/>
          <w:lang w:val="mk-MK"/>
        </w:rPr>
        <w:t xml:space="preserve"> </w:t>
      </w:r>
      <w:r w:rsidRPr="007F65D5">
        <w:rPr>
          <w:rStyle w:val="markedcontent"/>
          <w:rFonts w:asciiTheme="minorHAnsi" w:hAnsiTheme="minorHAnsi" w:cs="Arial"/>
          <w:sz w:val="24"/>
          <w:szCs w:val="24"/>
        </w:rPr>
        <w:t>доставените барања, успешно и навремено постапува при спроведувањето на</w:t>
      </w:r>
      <w:r w:rsidRPr="007F65D5">
        <w:rPr>
          <w:rFonts w:asciiTheme="minorHAnsi" w:hAnsiTheme="minorHAnsi"/>
          <w:sz w:val="24"/>
          <w:szCs w:val="24"/>
          <w:lang w:val="mk-MK"/>
        </w:rPr>
        <w:t xml:space="preserve"> </w:t>
      </w:r>
      <w:r w:rsidRPr="007F65D5">
        <w:rPr>
          <w:rStyle w:val="markedcontent"/>
          <w:rFonts w:asciiTheme="minorHAnsi" w:hAnsiTheme="minorHAnsi" w:cs="Arial"/>
          <w:sz w:val="24"/>
          <w:szCs w:val="24"/>
        </w:rPr>
        <w:t>постапките, притоа почитувајќи ги законски утврдените временски рокови. Досега,</w:t>
      </w:r>
      <w:r w:rsidRPr="007F65D5">
        <w:rPr>
          <w:rFonts w:asciiTheme="minorHAnsi" w:hAnsiTheme="minorHAnsi"/>
          <w:sz w:val="24"/>
          <w:szCs w:val="24"/>
          <w:lang w:val="mk-MK"/>
        </w:rPr>
        <w:t xml:space="preserve"> </w:t>
      </w:r>
      <w:r w:rsidRPr="007F65D5">
        <w:rPr>
          <w:rStyle w:val="markedcontent"/>
          <w:rFonts w:asciiTheme="minorHAnsi" w:hAnsiTheme="minorHAnsi" w:cs="Arial"/>
          <w:sz w:val="24"/>
          <w:szCs w:val="24"/>
        </w:rPr>
        <w:t>праксата покажува дека доколку не постои некомплетно доставена документација</w:t>
      </w:r>
      <w:r w:rsidR="007F65D5">
        <w:rPr>
          <w:rFonts w:asciiTheme="minorHAnsi" w:hAnsiTheme="minorHAnsi"/>
          <w:sz w:val="24"/>
          <w:szCs w:val="24"/>
        </w:rPr>
        <w:t xml:space="preserve"> </w:t>
      </w:r>
      <w:r w:rsidRPr="007F65D5">
        <w:rPr>
          <w:rStyle w:val="markedcontent"/>
          <w:rFonts w:asciiTheme="minorHAnsi" w:hAnsiTheme="minorHAnsi" w:cs="Arial"/>
          <w:sz w:val="24"/>
          <w:szCs w:val="24"/>
        </w:rPr>
        <w:t>или суштинска пречка во смисла на постоењето услови за остварување на</w:t>
      </w:r>
      <w:r w:rsidRPr="007F65D5">
        <w:rPr>
          <w:rFonts w:asciiTheme="minorHAnsi" w:hAnsiTheme="minorHAnsi"/>
          <w:sz w:val="24"/>
          <w:szCs w:val="24"/>
          <w:lang w:val="mk-MK"/>
        </w:rPr>
        <w:t xml:space="preserve"> </w:t>
      </w:r>
      <w:r w:rsidRPr="007F65D5">
        <w:rPr>
          <w:rStyle w:val="markedcontent"/>
          <w:rFonts w:asciiTheme="minorHAnsi" w:hAnsiTheme="minorHAnsi" w:cs="Arial"/>
          <w:sz w:val="24"/>
          <w:szCs w:val="24"/>
        </w:rPr>
        <w:t>правата на граѓаните,</w:t>
      </w:r>
      <w:r w:rsidRPr="007F65D5">
        <w:rPr>
          <w:rStyle w:val="markedcontent"/>
          <w:rFonts w:asciiTheme="minorHAnsi" w:hAnsiTheme="minorHAnsi" w:cs="Arial"/>
          <w:sz w:val="24"/>
          <w:szCs w:val="24"/>
          <w:lang w:val="mk-MK"/>
        </w:rPr>
        <w:t xml:space="preserve"> </w:t>
      </w:r>
      <w:r w:rsidRPr="007F65D5">
        <w:rPr>
          <w:rStyle w:val="markedcontent"/>
          <w:rFonts w:asciiTheme="minorHAnsi" w:hAnsiTheme="minorHAnsi" w:cs="Arial"/>
          <w:sz w:val="24"/>
          <w:szCs w:val="24"/>
        </w:rPr>
        <w:t>службениците транспарентно, навремено и одговорно ги</w:t>
      </w:r>
      <w:r w:rsidRPr="007F65D5">
        <w:rPr>
          <w:rFonts w:asciiTheme="minorHAnsi" w:hAnsiTheme="minorHAnsi"/>
          <w:sz w:val="24"/>
          <w:szCs w:val="24"/>
          <w:lang w:val="mk-MK"/>
        </w:rPr>
        <w:t xml:space="preserve"> </w:t>
      </w:r>
      <w:r w:rsidRPr="007F65D5">
        <w:rPr>
          <w:rStyle w:val="markedcontent"/>
          <w:rFonts w:asciiTheme="minorHAnsi" w:hAnsiTheme="minorHAnsi" w:cs="Arial"/>
          <w:sz w:val="24"/>
          <w:szCs w:val="24"/>
        </w:rPr>
        <w:t>изготвуваат и донесуваат актите</w:t>
      </w:r>
      <w:r w:rsidRPr="007F65D5">
        <w:rPr>
          <w:rStyle w:val="markedcontent"/>
          <w:rFonts w:asciiTheme="minorHAnsi" w:hAnsiTheme="minorHAnsi" w:cs="Arial"/>
          <w:sz w:val="24"/>
          <w:szCs w:val="24"/>
          <w:lang w:val="mk-MK"/>
        </w:rPr>
        <w:t xml:space="preserve"> </w:t>
      </w:r>
      <w:r w:rsidRPr="007F65D5">
        <w:rPr>
          <w:rStyle w:val="markedcontent"/>
          <w:rFonts w:asciiTheme="minorHAnsi" w:hAnsiTheme="minorHAnsi" w:cs="Arial"/>
          <w:sz w:val="24"/>
          <w:szCs w:val="24"/>
        </w:rPr>
        <w:t>потребни за остварување на правата и</w:t>
      </w:r>
      <w:r w:rsidRPr="007F65D5">
        <w:rPr>
          <w:rFonts w:asciiTheme="minorHAnsi" w:hAnsiTheme="minorHAnsi"/>
          <w:sz w:val="24"/>
          <w:szCs w:val="24"/>
          <w:lang w:val="mk-MK"/>
        </w:rPr>
        <w:t xml:space="preserve"> </w:t>
      </w:r>
      <w:r w:rsidRPr="007F65D5">
        <w:rPr>
          <w:rStyle w:val="markedcontent"/>
          <w:rFonts w:asciiTheme="minorHAnsi" w:hAnsiTheme="minorHAnsi" w:cs="Arial"/>
          <w:sz w:val="24"/>
          <w:szCs w:val="24"/>
        </w:rPr>
        <w:t>интересите на граѓаните.</w:t>
      </w:r>
    </w:p>
    <w:p w:rsidR="00C908E3" w:rsidRPr="00C908E3" w:rsidRDefault="00C908E3" w:rsidP="0002701F">
      <w:pPr>
        <w:suppressAutoHyphens w:val="0"/>
        <w:spacing w:after="0" w:line="240" w:lineRule="auto"/>
        <w:ind w:firstLine="720"/>
        <w:jc w:val="both"/>
        <w:rPr>
          <w:rStyle w:val="markedcontent"/>
          <w:rFonts w:ascii="Arial Narrow" w:hAnsi="Arial Narrow" w:cs="Arial"/>
          <w:sz w:val="24"/>
          <w:szCs w:val="24"/>
          <w:lang w:val="mk-MK"/>
        </w:rPr>
      </w:pPr>
    </w:p>
    <w:p w:rsidR="00537FA8" w:rsidRPr="007F65D5" w:rsidRDefault="00C908E3" w:rsidP="00537FA8">
      <w:pPr>
        <w:pStyle w:val="ListParagraph"/>
        <w:numPr>
          <w:ilvl w:val="0"/>
          <w:numId w:val="1"/>
        </w:numPr>
        <w:spacing w:before="120" w:after="120" w:line="240" w:lineRule="auto"/>
        <w:jc w:val="both"/>
        <w:rPr>
          <w:rStyle w:val="markedcontent"/>
          <w:rFonts w:asciiTheme="minorHAnsi" w:hAnsiTheme="minorHAnsi" w:cs="Arial"/>
          <w:b/>
          <w:sz w:val="24"/>
          <w:szCs w:val="24"/>
          <w:lang w:val="mk-MK"/>
        </w:rPr>
      </w:pPr>
      <w:r w:rsidRPr="007F65D5">
        <w:rPr>
          <w:rStyle w:val="markedcontent"/>
          <w:rFonts w:asciiTheme="minorHAnsi" w:hAnsiTheme="minorHAnsi" w:cs="Arial"/>
          <w:b/>
          <w:sz w:val="24"/>
          <w:szCs w:val="24"/>
          <w:lang w:val="mk-MK"/>
        </w:rPr>
        <w:t>Намена и цели</w:t>
      </w:r>
    </w:p>
    <w:p w:rsidR="00537FA8" w:rsidRPr="007F65D5" w:rsidRDefault="00537FA8" w:rsidP="00537FA8">
      <w:pPr>
        <w:pStyle w:val="ListParagraph"/>
        <w:spacing w:before="120" w:after="120" w:line="240" w:lineRule="auto"/>
        <w:ind w:left="1080"/>
        <w:jc w:val="both"/>
        <w:rPr>
          <w:rStyle w:val="markedcontent"/>
          <w:rFonts w:asciiTheme="minorHAnsi" w:hAnsiTheme="minorHAnsi" w:cs="Arial"/>
          <w:b/>
          <w:sz w:val="24"/>
          <w:szCs w:val="24"/>
          <w:lang w:val="mk-MK"/>
        </w:rPr>
      </w:pPr>
    </w:p>
    <w:p w:rsidR="00C908E3" w:rsidRPr="007F65D5" w:rsidRDefault="00DC46E7" w:rsidP="00DC46E7">
      <w:pPr>
        <w:pStyle w:val="ListParagraph"/>
        <w:spacing w:before="120" w:after="120" w:line="240" w:lineRule="auto"/>
        <w:ind w:left="426" w:firstLine="294"/>
        <w:jc w:val="both"/>
        <w:rPr>
          <w:rFonts w:asciiTheme="minorHAnsi" w:hAnsiTheme="minorHAnsi" w:cs="Arial Narrow"/>
          <w:sz w:val="24"/>
          <w:szCs w:val="24"/>
          <w:lang w:val="mk-MK"/>
        </w:rPr>
      </w:pPr>
      <w:r w:rsidRPr="007F65D5">
        <w:rPr>
          <w:rFonts w:asciiTheme="minorHAnsi" w:hAnsiTheme="minorHAnsi" w:cs="Arial Narrow"/>
          <w:sz w:val="24"/>
          <w:szCs w:val="24"/>
          <w:lang w:val="mk-MK"/>
        </w:rPr>
        <w:t>Намената на овој план</w:t>
      </w:r>
      <w:r w:rsidR="00C908E3" w:rsidRPr="007F65D5">
        <w:rPr>
          <w:rFonts w:asciiTheme="minorHAnsi" w:hAnsiTheme="minorHAnsi" w:cs="Arial Narrow"/>
          <w:sz w:val="24"/>
          <w:szCs w:val="24"/>
          <w:lang w:val="mk-MK"/>
        </w:rPr>
        <w:t xml:space="preserve"> е подобрување на способноста за остварување на стратешките цели на Општината преку управување со заканите и можностите и создавање околина која придонесува кон поголем квалитет, ефикасност и резултати во си</w:t>
      </w:r>
      <w:r w:rsidRPr="007F65D5">
        <w:rPr>
          <w:rFonts w:asciiTheme="minorHAnsi" w:hAnsiTheme="minorHAnsi" w:cs="Arial Narrow"/>
          <w:sz w:val="24"/>
          <w:szCs w:val="24"/>
          <w:lang w:val="mk-MK"/>
        </w:rPr>
        <w:t>те активности и  на сите нивоа. Оваа план</w:t>
      </w:r>
      <w:r w:rsidR="00C908E3" w:rsidRPr="007F65D5">
        <w:rPr>
          <w:rFonts w:asciiTheme="minorHAnsi" w:hAnsiTheme="minorHAnsi" w:cs="Arial Narrow"/>
          <w:sz w:val="24"/>
          <w:szCs w:val="24"/>
          <w:lang w:val="mk-MK"/>
        </w:rPr>
        <w:t xml:space="preserve"> има за цел:</w:t>
      </w:r>
    </w:p>
    <w:p w:rsidR="00C908E3" w:rsidRPr="007F65D5" w:rsidRDefault="00C908E3" w:rsidP="00DC46E7">
      <w:pPr>
        <w:numPr>
          <w:ilvl w:val="0"/>
          <w:numId w:val="7"/>
        </w:num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="ArialMT"/>
          <w:sz w:val="24"/>
          <w:szCs w:val="24"/>
          <w:lang w:val="mk-MK" w:eastAsia="mk-MK"/>
        </w:rPr>
      </w:pPr>
      <w:r w:rsidRPr="007F65D5">
        <w:rPr>
          <w:rFonts w:asciiTheme="minorHAnsi" w:eastAsia="Times New Roman" w:hAnsiTheme="minorHAnsi" w:cs="ArialMT"/>
          <w:sz w:val="24"/>
          <w:szCs w:val="24"/>
          <w:lang w:val="mk-MK" w:eastAsia="mk-MK"/>
        </w:rPr>
        <w:t xml:space="preserve"> управувањето со ризиците да стане дел од секојдневната култура на однесување на органите на управување и на сите вработени во Општината</w:t>
      </w:r>
      <w:r w:rsidRPr="007F65D5">
        <w:rPr>
          <w:rFonts w:asciiTheme="minorHAnsi" w:hAnsiTheme="minorHAnsi" w:cs="Arial Narrow"/>
          <w:sz w:val="24"/>
          <w:szCs w:val="24"/>
          <w:lang w:val="mk-MK"/>
        </w:rPr>
        <w:t>,</w:t>
      </w:r>
    </w:p>
    <w:p w:rsidR="00C908E3" w:rsidRPr="007F65D5" w:rsidRDefault="00C908E3" w:rsidP="00DC46E7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Theme="minorHAnsi" w:hAnsiTheme="minorHAnsi" w:cs="Arial Narrow"/>
          <w:sz w:val="24"/>
          <w:szCs w:val="24"/>
          <w:lang w:val="mk-MK"/>
        </w:rPr>
      </w:pPr>
      <w:r w:rsidRPr="007F65D5">
        <w:rPr>
          <w:rFonts w:asciiTheme="minorHAnsi" w:hAnsiTheme="minorHAnsi" w:cs="Arial Narrow"/>
          <w:sz w:val="24"/>
          <w:szCs w:val="24"/>
          <w:lang w:val="mk-MK"/>
        </w:rPr>
        <w:t>вградување на управувањето со ризиците во процесот на планирање и донесување на одлуки како стандард,</w:t>
      </w:r>
    </w:p>
    <w:p w:rsidR="00C908E3" w:rsidRPr="007F65D5" w:rsidRDefault="00C908E3" w:rsidP="00DC46E7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Theme="minorHAnsi" w:hAnsiTheme="minorHAnsi" w:cs="Arial Narrow"/>
          <w:sz w:val="24"/>
          <w:szCs w:val="24"/>
          <w:lang w:val="mk-MK"/>
        </w:rPr>
      </w:pPr>
      <w:r w:rsidRPr="007F65D5">
        <w:rPr>
          <w:rFonts w:asciiTheme="minorHAnsi" w:hAnsiTheme="minorHAnsi" w:cs="Arial Narrow"/>
          <w:sz w:val="24"/>
          <w:szCs w:val="24"/>
          <w:lang w:val="mk-MK"/>
        </w:rPr>
        <w:t>обезбедување рамката за утврдување, процена, постапување, следење и известување за ризиците да се искомуницира и разбере на сите нивоа на организацијата,</w:t>
      </w:r>
    </w:p>
    <w:p w:rsidR="00C908E3" w:rsidRPr="007F65D5" w:rsidRDefault="00C908E3" w:rsidP="00DC46E7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Theme="minorHAnsi" w:hAnsiTheme="minorHAnsi" w:cs="Arial Narrow"/>
          <w:sz w:val="24"/>
          <w:szCs w:val="24"/>
          <w:lang w:val="mk-MK"/>
        </w:rPr>
      </w:pPr>
      <w:r w:rsidRPr="007F65D5">
        <w:rPr>
          <w:rFonts w:asciiTheme="minorHAnsi" w:hAnsiTheme="minorHAnsi" w:cs="Arial Narrow"/>
          <w:sz w:val="24"/>
          <w:szCs w:val="24"/>
          <w:lang w:val="mk-MK"/>
        </w:rPr>
        <w:t>воспоставување координација на управувањето со ризици во организацијата,</w:t>
      </w:r>
    </w:p>
    <w:p w:rsidR="00C908E3" w:rsidRPr="007F65D5" w:rsidRDefault="00C908E3" w:rsidP="00DC46E7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Theme="minorHAnsi" w:hAnsiTheme="minorHAnsi" w:cs="Arial Narrow"/>
          <w:sz w:val="24"/>
          <w:szCs w:val="24"/>
          <w:lang w:val="mk-MK"/>
        </w:rPr>
      </w:pPr>
      <w:r w:rsidRPr="007F65D5">
        <w:rPr>
          <w:rFonts w:asciiTheme="minorHAnsi" w:hAnsiTheme="minorHAnsi" w:cs="Arial Narrow"/>
          <w:sz w:val="24"/>
          <w:szCs w:val="24"/>
          <w:lang w:val="mk-MK"/>
        </w:rPr>
        <w:t>обезбедување управувањето со ризици да ги опфати сите области на ризик,</w:t>
      </w:r>
    </w:p>
    <w:p w:rsidR="00C908E3" w:rsidRPr="007F65D5" w:rsidRDefault="00C908E3" w:rsidP="00DC46E7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Theme="minorHAnsi" w:hAnsiTheme="minorHAnsi" w:cs="Arial Narrow"/>
          <w:b/>
          <w:sz w:val="24"/>
          <w:szCs w:val="24"/>
          <w:lang w:val="mk-MK"/>
        </w:rPr>
      </w:pPr>
      <w:r w:rsidRPr="007F65D5">
        <w:rPr>
          <w:rFonts w:asciiTheme="minorHAnsi" w:hAnsiTheme="minorHAnsi" w:cs="Arial Narrow"/>
          <w:sz w:val="24"/>
          <w:szCs w:val="24"/>
          <w:lang w:val="mk-MK"/>
        </w:rPr>
        <w:t>обезбедување дека управувањето со ризици е во согласност со Законот за јавна внатрешна финансиска контрола и Насоките за спроведување на процесот за управување со ризиците кај буџетските корисници.</w:t>
      </w:r>
    </w:p>
    <w:p w:rsidR="00C908E3" w:rsidRPr="007F65D5" w:rsidRDefault="00C908E3" w:rsidP="00DC46E7">
      <w:pPr>
        <w:numPr>
          <w:ilvl w:val="0"/>
          <w:numId w:val="6"/>
        </w:numPr>
        <w:suppressAutoHyphens w:val="0"/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="ArialMT"/>
          <w:sz w:val="24"/>
          <w:szCs w:val="24"/>
          <w:lang w:val="mk-MK" w:eastAsia="mk-MK"/>
        </w:rPr>
      </w:pPr>
      <w:r w:rsidRPr="007F65D5">
        <w:rPr>
          <w:rFonts w:asciiTheme="minorHAnsi" w:eastAsia="Times New Roman" w:hAnsiTheme="minorHAnsi" w:cs="ArialMT"/>
          <w:sz w:val="24"/>
          <w:szCs w:val="24"/>
          <w:lang w:val="mk-MK" w:eastAsia="mk-MK"/>
        </w:rPr>
        <w:t>зголемување на свеста кај сите заинтересирани субјекти (раководство, вработени, граѓани, здруженија, организации и сл.) за потребата од управување со ризиците во работењето на ЕЛС Крушево;</w:t>
      </w:r>
    </w:p>
    <w:p w:rsidR="00C908E3" w:rsidRPr="007F65D5" w:rsidRDefault="00C908E3" w:rsidP="00DC46E7">
      <w:pPr>
        <w:numPr>
          <w:ilvl w:val="0"/>
          <w:numId w:val="6"/>
        </w:numPr>
        <w:suppressAutoHyphens w:val="0"/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="ArialMT"/>
          <w:sz w:val="24"/>
          <w:szCs w:val="24"/>
          <w:lang w:val="mk-MK" w:eastAsia="mk-MK"/>
        </w:rPr>
      </w:pPr>
      <w:r w:rsidRPr="007F65D5">
        <w:rPr>
          <w:rFonts w:asciiTheme="minorHAnsi" w:eastAsia="Times New Roman" w:hAnsiTheme="minorHAnsi" w:cs="ArialMT"/>
          <w:sz w:val="24"/>
          <w:szCs w:val="24"/>
          <w:lang w:val="mk-MK" w:eastAsia="mk-MK"/>
        </w:rPr>
        <w:t>спречување или сведување на најмала можна мерка на последиците (трошоците) од евентуално, појавување на некои ризици;</w:t>
      </w:r>
    </w:p>
    <w:p w:rsidR="0020342B" w:rsidRPr="005B6FDD" w:rsidRDefault="00C908E3" w:rsidP="005B6FDD">
      <w:pPr>
        <w:numPr>
          <w:ilvl w:val="0"/>
          <w:numId w:val="6"/>
        </w:numPr>
        <w:suppressAutoHyphens w:val="0"/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="ArialMT"/>
          <w:sz w:val="24"/>
          <w:szCs w:val="24"/>
          <w:lang w:val="mk-MK" w:eastAsia="mk-MK"/>
        </w:rPr>
      </w:pPr>
      <w:r w:rsidRPr="007F65D5">
        <w:rPr>
          <w:rFonts w:asciiTheme="minorHAnsi" w:eastAsia="Times New Roman" w:hAnsiTheme="minorHAnsi" w:cs="ArialMT"/>
          <w:sz w:val="24"/>
          <w:szCs w:val="24"/>
          <w:lang w:val="mk-MK" w:eastAsia="mk-MK"/>
        </w:rPr>
        <w:t xml:space="preserve">овозможување што е можно поголема усогласеност на работењето на </w:t>
      </w:r>
      <w:r w:rsidR="005B6FDD">
        <w:rPr>
          <w:rFonts w:asciiTheme="minorHAnsi" w:eastAsia="Times New Roman" w:hAnsiTheme="minorHAnsi" w:cs="ArialMT"/>
          <w:sz w:val="24"/>
          <w:szCs w:val="24"/>
          <w:lang w:val="mk-MK" w:eastAsia="mk-MK"/>
        </w:rPr>
        <w:t>Општината со законските прописи.</w:t>
      </w:r>
      <w:bookmarkStart w:id="0" w:name="_GoBack"/>
      <w:bookmarkEnd w:id="0"/>
    </w:p>
    <w:p w:rsidR="0020342B" w:rsidRPr="0020342B" w:rsidRDefault="0020342B" w:rsidP="00C908E3">
      <w:pPr>
        <w:pStyle w:val="ListParagraph"/>
        <w:spacing w:before="120" w:after="120" w:line="240" w:lineRule="auto"/>
        <w:ind w:left="1080"/>
        <w:jc w:val="both"/>
        <w:rPr>
          <w:rFonts w:asciiTheme="minorHAnsi" w:hAnsiTheme="minorHAnsi" w:cs="Arial Narrow"/>
          <w:b/>
          <w:sz w:val="24"/>
          <w:szCs w:val="24"/>
          <w:lang w:val="mk-MK"/>
        </w:rPr>
      </w:pPr>
    </w:p>
    <w:p w:rsidR="0020342B" w:rsidRDefault="00DC46E7" w:rsidP="0020342B">
      <w:pPr>
        <w:pStyle w:val="ListParagraph"/>
        <w:numPr>
          <w:ilvl w:val="0"/>
          <w:numId w:val="1"/>
        </w:numPr>
        <w:spacing w:before="120" w:after="120" w:line="240" w:lineRule="auto"/>
        <w:jc w:val="both"/>
        <w:rPr>
          <w:rFonts w:asciiTheme="minorHAnsi" w:hAnsiTheme="minorHAnsi" w:cs="Arial Narrow"/>
          <w:b/>
          <w:sz w:val="24"/>
          <w:szCs w:val="24"/>
          <w:lang w:val="mk-MK"/>
        </w:rPr>
      </w:pPr>
      <w:r w:rsidRPr="007F65D5">
        <w:rPr>
          <w:rFonts w:asciiTheme="minorHAnsi" w:hAnsiTheme="minorHAnsi" w:cs="Arial Narrow"/>
          <w:b/>
          <w:sz w:val="24"/>
          <w:szCs w:val="24"/>
          <w:lang w:val="mk-MK"/>
        </w:rPr>
        <w:t>Придобивки од управување со ризици од корупција</w:t>
      </w:r>
    </w:p>
    <w:p w:rsidR="0020342B" w:rsidRPr="0020342B" w:rsidRDefault="0020342B" w:rsidP="0020342B">
      <w:pPr>
        <w:pStyle w:val="ListParagraph"/>
        <w:spacing w:before="120" w:after="120" w:line="240" w:lineRule="auto"/>
        <w:ind w:left="1080"/>
        <w:jc w:val="both"/>
        <w:rPr>
          <w:rFonts w:asciiTheme="minorHAnsi" w:hAnsiTheme="minorHAnsi" w:cs="Arial Narrow"/>
          <w:b/>
          <w:sz w:val="24"/>
          <w:szCs w:val="24"/>
          <w:lang w:val="mk-MK"/>
        </w:rPr>
      </w:pPr>
    </w:p>
    <w:p w:rsidR="00C908E3" w:rsidRPr="007F65D5" w:rsidRDefault="00C908E3" w:rsidP="003054AA">
      <w:pPr>
        <w:pStyle w:val="ListParagraph"/>
        <w:spacing w:before="120" w:after="120" w:line="240" w:lineRule="auto"/>
        <w:ind w:left="426" w:firstLine="294"/>
        <w:jc w:val="both"/>
        <w:rPr>
          <w:rFonts w:asciiTheme="minorHAnsi" w:hAnsiTheme="minorHAnsi" w:cs="Arial Narrow"/>
          <w:sz w:val="24"/>
          <w:szCs w:val="24"/>
          <w:lang w:val="mk-MK"/>
        </w:rPr>
      </w:pPr>
      <w:r w:rsidRPr="007F65D5">
        <w:rPr>
          <w:rFonts w:asciiTheme="minorHAnsi" w:hAnsiTheme="minorHAnsi" w:cs="Arial Narrow"/>
          <w:sz w:val="24"/>
          <w:szCs w:val="24"/>
          <w:lang w:val="mk-MK"/>
        </w:rPr>
        <w:t>Придобивките од успешното спроведување на процесот на управување со ризиците</w:t>
      </w:r>
      <w:r w:rsidR="00DC46E7" w:rsidRPr="007F65D5">
        <w:rPr>
          <w:rFonts w:asciiTheme="minorHAnsi" w:hAnsiTheme="minorHAnsi" w:cs="Arial Narrow"/>
          <w:sz w:val="24"/>
          <w:szCs w:val="24"/>
          <w:lang w:val="mk-MK"/>
        </w:rPr>
        <w:t xml:space="preserve"> од корупција</w:t>
      </w:r>
      <w:r w:rsidRPr="007F65D5">
        <w:rPr>
          <w:rFonts w:asciiTheme="minorHAnsi" w:hAnsiTheme="minorHAnsi" w:cs="Arial Narrow"/>
          <w:sz w:val="24"/>
          <w:szCs w:val="24"/>
          <w:lang w:val="mk-MK"/>
        </w:rPr>
        <w:t xml:space="preserve"> се следните:</w:t>
      </w:r>
    </w:p>
    <w:p w:rsidR="00C908E3" w:rsidRPr="007F65D5" w:rsidRDefault="00C908E3" w:rsidP="007F65D5">
      <w:pPr>
        <w:pStyle w:val="ListParagraph"/>
        <w:numPr>
          <w:ilvl w:val="0"/>
          <w:numId w:val="12"/>
        </w:numPr>
        <w:spacing w:before="120" w:after="120" w:line="240" w:lineRule="auto"/>
        <w:jc w:val="both"/>
        <w:rPr>
          <w:rFonts w:asciiTheme="minorHAnsi" w:hAnsiTheme="minorHAnsi" w:cs="Arial Narrow"/>
          <w:sz w:val="24"/>
          <w:szCs w:val="24"/>
          <w:lang w:val="mk-MK"/>
        </w:rPr>
      </w:pPr>
      <w:r w:rsidRPr="007F65D5">
        <w:rPr>
          <w:rFonts w:asciiTheme="minorHAnsi" w:hAnsiTheme="minorHAnsi" w:cs="Arial Narrow"/>
          <w:sz w:val="24"/>
          <w:szCs w:val="24"/>
          <w:lang w:val="mk-MK"/>
        </w:rPr>
        <w:t>подобро одлучување,</w:t>
      </w:r>
    </w:p>
    <w:p w:rsidR="00C908E3" w:rsidRPr="007F65D5" w:rsidRDefault="00C908E3" w:rsidP="007F65D5">
      <w:pPr>
        <w:pStyle w:val="ListParagraph"/>
        <w:numPr>
          <w:ilvl w:val="0"/>
          <w:numId w:val="12"/>
        </w:numPr>
        <w:spacing w:before="120" w:after="120" w:line="240" w:lineRule="auto"/>
        <w:jc w:val="both"/>
        <w:rPr>
          <w:rFonts w:asciiTheme="minorHAnsi" w:hAnsiTheme="minorHAnsi" w:cs="Arial Narrow"/>
          <w:sz w:val="24"/>
          <w:szCs w:val="24"/>
          <w:lang w:val="mk-MK"/>
        </w:rPr>
      </w:pPr>
      <w:r w:rsidRPr="007F65D5">
        <w:rPr>
          <w:rFonts w:asciiTheme="minorHAnsi" w:hAnsiTheme="minorHAnsi" w:cs="Arial Narrow"/>
          <w:sz w:val="24"/>
          <w:szCs w:val="24"/>
          <w:lang w:val="mk-MK"/>
        </w:rPr>
        <w:t>зголемување на ефикасноста,</w:t>
      </w:r>
    </w:p>
    <w:p w:rsidR="00C908E3" w:rsidRPr="007F65D5" w:rsidRDefault="00C908E3" w:rsidP="007F65D5">
      <w:pPr>
        <w:pStyle w:val="ListParagraph"/>
        <w:numPr>
          <w:ilvl w:val="0"/>
          <w:numId w:val="12"/>
        </w:numPr>
        <w:spacing w:before="120" w:after="120" w:line="240" w:lineRule="auto"/>
        <w:jc w:val="both"/>
        <w:rPr>
          <w:rFonts w:asciiTheme="minorHAnsi" w:hAnsiTheme="minorHAnsi" w:cs="Arial Narrow"/>
          <w:sz w:val="24"/>
          <w:szCs w:val="24"/>
          <w:lang w:val="mk-MK"/>
        </w:rPr>
      </w:pPr>
      <w:r w:rsidRPr="007F65D5">
        <w:rPr>
          <w:rFonts w:asciiTheme="minorHAnsi" w:hAnsiTheme="minorHAnsi" w:cs="Arial Narrow"/>
          <w:sz w:val="24"/>
          <w:szCs w:val="24"/>
          <w:lang w:val="mk-MK"/>
        </w:rPr>
        <w:t>подобро предвидување и оптимизирање на расположливите средства,</w:t>
      </w:r>
    </w:p>
    <w:p w:rsidR="00C908E3" w:rsidRPr="007F65D5" w:rsidRDefault="00C908E3" w:rsidP="007F65D5">
      <w:pPr>
        <w:pStyle w:val="ListParagraph"/>
        <w:numPr>
          <w:ilvl w:val="0"/>
          <w:numId w:val="12"/>
        </w:numPr>
        <w:spacing w:before="120" w:after="120" w:line="240" w:lineRule="auto"/>
        <w:jc w:val="both"/>
        <w:rPr>
          <w:rFonts w:asciiTheme="minorHAnsi" w:hAnsiTheme="minorHAnsi" w:cs="Arial Narrow"/>
          <w:sz w:val="24"/>
          <w:szCs w:val="24"/>
          <w:lang w:val="mk-MK"/>
        </w:rPr>
      </w:pPr>
      <w:r w:rsidRPr="007F65D5">
        <w:rPr>
          <w:rFonts w:asciiTheme="minorHAnsi" w:hAnsiTheme="minorHAnsi" w:cs="Arial Narrow"/>
          <w:sz w:val="24"/>
          <w:szCs w:val="24"/>
          <w:lang w:val="mk-MK"/>
        </w:rPr>
        <w:t>јакнење на довербата во управувачкиот систем и</w:t>
      </w:r>
    </w:p>
    <w:p w:rsidR="003054AA" w:rsidRPr="007F65D5" w:rsidRDefault="00C908E3" w:rsidP="007F65D5">
      <w:pPr>
        <w:pStyle w:val="ListParagraph"/>
        <w:numPr>
          <w:ilvl w:val="0"/>
          <w:numId w:val="12"/>
        </w:numPr>
        <w:spacing w:before="120" w:after="120" w:line="240" w:lineRule="auto"/>
        <w:jc w:val="both"/>
        <w:rPr>
          <w:rFonts w:asciiTheme="minorHAnsi" w:hAnsiTheme="minorHAnsi" w:cs="Arial Narrow"/>
          <w:b/>
          <w:sz w:val="24"/>
          <w:szCs w:val="24"/>
          <w:lang w:val="mk-MK"/>
        </w:rPr>
      </w:pPr>
      <w:r w:rsidRPr="007F65D5">
        <w:rPr>
          <w:rFonts w:asciiTheme="minorHAnsi" w:hAnsiTheme="minorHAnsi" w:cs="Arial Narrow"/>
          <w:sz w:val="24"/>
          <w:szCs w:val="24"/>
          <w:lang w:val="mk-MK"/>
        </w:rPr>
        <w:t>развој на позитивна организациска култура.</w:t>
      </w:r>
    </w:p>
    <w:p w:rsidR="003054AA" w:rsidRPr="007F65D5" w:rsidRDefault="003054AA" w:rsidP="003054AA">
      <w:pPr>
        <w:pStyle w:val="ListParagraph"/>
        <w:spacing w:before="120" w:after="120" w:line="240" w:lineRule="auto"/>
        <w:ind w:left="1080"/>
        <w:jc w:val="both"/>
        <w:rPr>
          <w:rFonts w:asciiTheme="minorHAnsi" w:hAnsiTheme="minorHAnsi" w:cs="Arial Narrow"/>
          <w:b/>
          <w:sz w:val="24"/>
          <w:szCs w:val="24"/>
          <w:lang w:val="mk-MK"/>
        </w:rPr>
      </w:pPr>
    </w:p>
    <w:p w:rsidR="00B9222E" w:rsidRDefault="00B9222E" w:rsidP="00B9222E">
      <w:pPr>
        <w:pStyle w:val="ListParagraph"/>
        <w:numPr>
          <w:ilvl w:val="0"/>
          <w:numId w:val="1"/>
        </w:num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="Arial-BoldMT"/>
          <w:b/>
          <w:bCs/>
          <w:sz w:val="24"/>
          <w:szCs w:val="24"/>
          <w:lang w:val="mk-MK" w:eastAsia="mk-MK"/>
        </w:rPr>
      </w:pPr>
      <w:r w:rsidRPr="007F65D5">
        <w:rPr>
          <w:rFonts w:asciiTheme="minorHAnsi" w:eastAsia="Times New Roman" w:hAnsiTheme="minorHAnsi" w:cs="Arial-BoldMT"/>
          <w:b/>
          <w:bCs/>
          <w:sz w:val="24"/>
          <w:szCs w:val="24"/>
          <w:lang w:val="mk-MK" w:eastAsia="mk-MK"/>
        </w:rPr>
        <w:t>Следење на ризиците и контрола на ризиците</w:t>
      </w:r>
    </w:p>
    <w:p w:rsidR="0020342B" w:rsidRPr="0020342B" w:rsidRDefault="0020342B" w:rsidP="0020342B">
      <w:pPr>
        <w:pStyle w:val="ListParagraph"/>
        <w:suppressAutoHyphens w:val="0"/>
        <w:autoSpaceDE w:val="0"/>
        <w:autoSpaceDN w:val="0"/>
        <w:adjustRightInd w:val="0"/>
        <w:spacing w:after="0" w:line="240" w:lineRule="auto"/>
        <w:ind w:left="1080"/>
        <w:jc w:val="both"/>
        <w:rPr>
          <w:rFonts w:asciiTheme="minorHAnsi" w:eastAsia="Times New Roman" w:hAnsiTheme="minorHAnsi" w:cs="Arial-BoldMT"/>
          <w:b/>
          <w:bCs/>
          <w:sz w:val="24"/>
          <w:szCs w:val="24"/>
          <w:lang w:val="mk-MK" w:eastAsia="mk-MK"/>
        </w:rPr>
      </w:pPr>
    </w:p>
    <w:p w:rsidR="00B9222E" w:rsidRPr="007F65D5" w:rsidRDefault="00B9222E" w:rsidP="003054AA">
      <w:pPr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Theme="minorHAnsi" w:eastAsia="Times New Roman" w:hAnsiTheme="minorHAnsi" w:cs="ArialMT"/>
          <w:sz w:val="24"/>
          <w:szCs w:val="24"/>
          <w:lang w:val="mk-MK" w:eastAsia="mk-MK"/>
        </w:rPr>
      </w:pPr>
      <w:r w:rsidRPr="007F65D5">
        <w:rPr>
          <w:rFonts w:asciiTheme="minorHAnsi" w:eastAsia="Times New Roman" w:hAnsiTheme="minorHAnsi" w:cs="ArialMT"/>
          <w:sz w:val="24"/>
          <w:szCs w:val="24"/>
          <w:lang w:val="mk-MK" w:eastAsia="mk-MK"/>
        </w:rPr>
        <w:t xml:space="preserve">Откако ќе ја констатира неговата извесност, Општината е должна постојано да го </w:t>
      </w:r>
      <w:r w:rsidRPr="007F65D5">
        <w:rPr>
          <w:rFonts w:asciiTheme="minorHAnsi" w:eastAsia="Times New Roman" w:hAnsiTheme="minorHAnsi" w:cs="Arial-ItalicMT"/>
          <w:i/>
          <w:iCs/>
          <w:sz w:val="24"/>
          <w:szCs w:val="24"/>
          <w:lang w:val="mk-MK" w:eastAsia="mk-MK"/>
        </w:rPr>
        <w:t>следи (набљудува</w:t>
      </w:r>
      <w:r w:rsidRPr="007F65D5">
        <w:rPr>
          <w:rFonts w:asciiTheme="minorHAnsi" w:eastAsia="Times New Roman" w:hAnsiTheme="minorHAnsi" w:cs="ArialMT"/>
          <w:sz w:val="24"/>
          <w:szCs w:val="24"/>
          <w:lang w:val="mk-MK" w:eastAsia="mk-MK"/>
        </w:rPr>
        <w:t>) конкретниот ризик. Во зависност од големината на појавната манифестација на ризикот или од соодветните амплитуди во неговото движење и развивање, Општината треба да презема соодветни мерки за негово ставање под контрола. За таа цел таа треба периодично да изготвува информативни и што попрецизни извештаи за следењето на ризикот и врз нивна основа, да презема соодветни заштитни мерки против тој ризик</w:t>
      </w:r>
    </w:p>
    <w:p w:rsidR="007F65D5" w:rsidRDefault="00B9222E" w:rsidP="007F65D5">
      <w:pPr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Theme="minorHAnsi" w:eastAsia="Times New Roman" w:hAnsiTheme="minorHAnsi" w:cs="ArialMT"/>
          <w:sz w:val="24"/>
          <w:szCs w:val="24"/>
          <w:lang w:eastAsia="mk-MK"/>
        </w:rPr>
      </w:pPr>
      <w:r w:rsidRPr="007F65D5">
        <w:rPr>
          <w:rFonts w:asciiTheme="minorHAnsi" w:eastAsia="Times New Roman" w:hAnsiTheme="minorHAnsi" w:cs="ArialMT"/>
          <w:sz w:val="24"/>
          <w:szCs w:val="24"/>
          <w:lang w:val="mk-MK" w:eastAsia="mk-MK"/>
        </w:rPr>
        <w:t xml:space="preserve">Негативните последици, но и можностите кои, за Општината, можат да произлезат од преземање на одредени ризици се динамични и бараат континуирана </w:t>
      </w:r>
      <w:r w:rsidRPr="007F65D5">
        <w:rPr>
          <w:rFonts w:asciiTheme="minorHAnsi" w:eastAsia="Times New Roman" w:hAnsiTheme="minorHAnsi" w:cs="Arial-ItalicMT"/>
          <w:i/>
          <w:iCs/>
          <w:sz w:val="24"/>
          <w:szCs w:val="24"/>
          <w:lang w:val="mk-MK" w:eastAsia="mk-MK"/>
        </w:rPr>
        <w:t xml:space="preserve">контрола </w:t>
      </w:r>
      <w:r w:rsidRPr="007F65D5">
        <w:rPr>
          <w:rFonts w:asciiTheme="minorHAnsi" w:eastAsia="Times New Roman" w:hAnsiTheme="minorHAnsi" w:cs="ArialMT"/>
          <w:sz w:val="24"/>
          <w:szCs w:val="24"/>
          <w:lang w:val="mk-MK" w:eastAsia="mk-MK"/>
        </w:rPr>
        <w:t xml:space="preserve">не само во текот на времето на нивно егзистирање, туку и од аспект на нивното значење. Промените во надворешното и во внатрешното опкружување на општината можат да значат нови ризици, но и предности за неа. Следењето и контролата на тие промени ќе </w:t>
      </w:r>
      <w:r w:rsidRPr="007F65D5">
        <w:rPr>
          <w:rFonts w:asciiTheme="minorHAnsi" w:eastAsia="Times New Roman" w:hAnsiTheme="minorHAnsi" w:cs="MACCSwiss"/>
          <w:sz w:val="24"/>
          <w:szCs w:val="24"/>
          <w:lang w:val="mk-MK" w:eastAsia="mk-MK"/>
        </w:rPr>
        <w:t xml:space="preserve">и </w:t>
      </w:r>
      <w:r w:rsidRPr="007F65D5">
        <w:rPr>
          <w:rFonts w:asciiTheme="minorHAnsi" w:eastAsia="Times New Roman" w:hAnsiTheme="minorHAnsi" w:cs="ArialMT"/>
          <w:sz w:val="24"/>
          <w:szCs w:val="24"/>
          <w:lang w:val="mk-MK" w:eastAsia="mk-MK"/>
        </w:rPr>
        <w:t>помогне на Општината брзо да открие некои други, претходно непредвидени, ризици и можности. Механизмите и средствата со кои Општината управува со специфичните ризици и можности можат да се менуваат со текот на времето, поради што ќе се воспостави нивно континуирано следење и контролирање за Општината да се осигури дека користи соодветни механизми и средства за остварување на таа цел.</w:t>
      </w:r>
    </w:p>
    <w:p w:rsidR="007F65D5" w:rsidRPr="007F65D5" w:rsidRDefault="007F65D5" w:rsidP="007F65D5">
      <w:pPr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Theme="minorHAnsi" w:eastAsia="Times New Roman" w:hAnsiTheme="minorHAnsi" w:cs="ArialMT"/>
          <w:sz w:val="24"/>
          <w:szCs w:val="24"/>
          <w:lang w:eastAsia="mk-MK"/>
        </w:rPr>
      </w:pPr>
    </w:p>
    <w:p w:rsidR="00B9222E" w:rsidRPr="007F65D5" w:rsidRDefault="00B9222E" w:rsidP="00537FA8">
      <w:pPr>
        <w:pStyle w:val="ListParagraph"/>
        <w:numPr>
          <w:ilvl w:val="0"/>
          <w:numId w:val="1"/>
        </w:numPr>
        <w:spacing w:before="120" w:after="120" w:line="240" w:lineRule="auto"/>
        <w:jc w:val="both"/>
        <w:rPr>
          <w:rFonts w:asciiTheme="minorHAnsi" w:eastAsia="Times New Roman" w:hAnsiTheme="minorHAnsi" w:cs="Arial-BoldMT"/>
          <w:b/>
          <w:bCs/>
          <w:sz w:val="24"/>
          <w:szCs w:val="24"/>
          <w:lang w:val="mk-MK" w:eastAsia="mk-MK"/>
        </w:rPr>
      </w:pPr>
      <w:r w:rsidRPr="007F65D5">
        <w:rPr>
          <w:rFonts w:asciiTheme="minorHAnsi" w:eastAsia="Times New Roman" w:hAnsiTheme="minorHAnsi" w:cs="Arial-BoldMT"/>
          <w:b/>
          <w:bCs/>
          <w:sz w:val="24"/>
          <w:szCs w:val="24"/>
          <w:lang w:val="mk-MK" w:eastAsia="mk-MK"/>
        </w:rPr>
        <w:t>Процес на управување со ризици</w:t>
      </w:r>
    </w:p>
    <w:p w:rsidR="00B9222E" w:rsidRPr="007F65D5" w:rsidRDefault="00B9222E" w:rsidP="00B9222E">
      <w:pPr>
        <w:suppressAutoHyphens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Theme="minorHAnsi" w:eastAsia="Times New Roman" w:hAnsiTheme="minorHAnsi" w:cs="ArialMT"/>
          <w:sz w:val="24"/>
          <w:szCs w:val="24"/>
          <w:lang w:val="mk-MK" w:eastAsia="mk-MK"/>
        </w:rPr>
      </w:pPr>
      <w:r w:rsidRPr="007F65D5">
        <w:rPr>
          <w:rFonts w:asciiTheme="minorHAnsi" w:eastAsia="Times New Roman" w:hAnsiTheme="minorHAnsi" w:cs="ArialMT"/>
          <w:sz w:val="24"/>
          <w:szCs w:val="24"/>
          <w:lang w:val="mk-MK" w:eastAsia="mk-MK"/>
        </w:rPr>
        <w:t xml:space="preserve">Управувањето со ризиците во Општината треба да се имплементира во работењето преку воспоставување рамка за управување со ризици, преку која ќе се овозможи: </w:t>
      </w:r>
    </w:p>
    <w:p w:rsidR="00B9222E" w:rsidRPr="007F65D5" w:rsidRDefault="00B9222E" w:rsidP="00B9222E">
      <w:pPr>
        <w:numPr>
          <w:ilvl w:val="0"/>
          <w:numId w:val="9"/>
        </w:num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="ArialMT"/>
          <w:sz w:val="24"/>
          <w:szCs w:val="24"/>
          <w:lang w:val="mk-MK" w:eastAsia="mk-MK"/>
        </w:rPr>
      </w:pPr>
      <w:r w:rsidRPr="007F65D5">
        <w:rPr>
          <w:rFonts w:asciiTheme="minorHAnsi" w:eastAsia="Times New Roman" w:hAnsiTheme="minorHAnsi" w:cs="ArialMT"/>
          <w:sz w:val="24"/>
          <w:szCs w:val="24"/>
          <w:lang w:val="mk-MK" w:eastAsia="mk-MK"/>
        </w:rPr>
        <w:t xml:space="preserve">Ефикасно контролно опкружување; </w:t>
      </w:r>
    </w:p>
    <w:p w:rsidR="00B9222E" w:rsidRPr="007F65D5" w:rsidRDefault="00B9222E" w:rsidP="00B9222E">
      <w:pPr>
        <w:numPr>
          <w:ilvl w:val="0"/>
          <w:numId w:val="8"/>
        </w:num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="ArialMT"/>
          <w:sz w:val="24"/>
          <w:szCs w:val="24"/>
          <w:lang w:val="mk-MK" w:eastAsia="mk-MK"/>
        </w:rPr>
      </w:pPr>
      <w:r w:rsidRPr="007F65D5">
        <w:rPr>
          <w:rFonts w:asciiTheme="minorHAnsi" w:eastAsia="Times New Roman" w:hAnsiTheme="minorHAnsi" w:cs="ArialMT"/>
          <w:sz w:val="24"/>
          <w:szCs w:val="24"/>
          <w:lang w:val="mk-MK" w:eastAsia="mk-MK"/>
        </w:rPr>
        <w:t>Целосна алокација на отчетноста за управување со ризици во рамките на правниот субјект;</w:t>
      </w:r>
    </w:p>
    <w:p w:rsidR="00B9222E" w:rsidRPr="007F65D5" w:rsidRDefault="00B9222E" w:rsidP="00B9222E">
      <w:pPr>
        <w:numPr>
          <w:ilvl w:val="0"/>
          <w:numId w:val="8"/>
        </w:num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="ArialMT"/>
          <w:sz w:val="24"/>
          <w:szCs w:val="24"/>
          <w:lang w:val="mk-MK" w:eastAsia="mk-MK"/>
        </w:rPr>
      </w:pPr>
      <w:r w:rsidRPr="007F65D5">
        <w:rPr>
          <w:rFonts w:asciiTheme="minorHAnsi" w:eastAsia="Times New Roman" w:hAnsiTheme="minorHAnsi" w:cs="ArialMT"/>
          <w:sz w:val="24"/>
          <w:szCs w:val="24"/>
          <w:lang w:val="mk-MK" w:eastAsia="mk-MK"/>
        </w:rPr>
        <w:t>Добро воспоставен процес на процена на ризиците;</w:t>
      </w:r>
    </w:p>
    <w:p w:rsidR="00B9222E" w:rsidRPr="007F65D5" w:rsidRDefault="00B9222E" w:rsidP="00B9222E">
      <w:pPr>
        <w:numPr>
          <w:ilvl w:val="0"/>
          <w:numId w:val="8"/>
        </w:num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="ArialMT"/>
          <w:sz w:val="24"/>
          <w:szCs w:val="24"/>
          <w:lang w:val="mk-MK" w:eastAsia="mk-MK"/>
        </w:rPr>
      </w:pPr>
      <w:r w:rsidRPr="007F65D5">
        <w:rPr>
          <w:rFonts w:asciiTheme="minorHAnsi" w:eastAsia="Times New Roman" w:hAnsiTheme="minorHAnsi" w:cs="ArialMT"/>
          <w:sz w:val="24"/>
          <w:szCs w:val="24"/>
          <w:lang w:val="mk-MK" w:eastAsia="mk-MK"/>
        </w:rPr>
        <w:t>Извршување мониторинг на активноста за управување со ризици;</w:t>
      </w:r>
    </w:p>
    <w:p w:rsidR="00B9222E" w:rsidRPr="007F65D5" w:rsidRDefault="00B9222E" w:rsidP="00B9222E">
      <w:pPr>
        <w:numPr>
          <w:ilvl w:val="0"/>
          <w:numId w:val="8"/>
        </w:num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="ArialMT"/>
          <w:sz w:val="24"/>
          <w:szCs w:val="24"/>
          <w:lang w:val="mk-MK" w:eastAsia="mk-MK"/>
        </w:rPr>
      </w:pPr>
      <w:r w:rsidRPr="007F65D5">
        <w:rPr>
          <w:rFonts w:asciiTheme="minorHAnsi" w:eastAsia="Times New Roman" w:hAnsiTheme="minorHAnsi" w:cs="ArialMT"/>
          <w:sz w:val="24"/>
          <w:szCs w:val="24"/>
          <w:lang w:val="mk-MK" w:eastAsia="mk-MK"/>
        </w:rPr>
        <w:t>Процес на соработка за поддршка на управувањето со ризици.</w:t>
      </w:r>
    </w:p>
    <w:p w:rsidR="00B9222E" w:rsidRPr="007F65D5" w:rsidRDefault="00B9222E" w:rsidP="00B9222E">
      <w:pPr>
        <w:suppressAutoHyphens w:val="0"/>
        <w:autoSpaceDE w:val="0"/>
        <w:autoSpaceDN w:val="0"/>
        <w:adjustRightInd w:val="0"/>
        <w:spacing w:after="0" w:line="240" w:lineRule="auto"/>
        <w:ind w:left="720"/>
        <w:rPr>
          <w:rFonts w:asciiTheme="minorHAnsi" w:eastAsia="Times New Roman" w:hAnsiTheme="minorHAnsi" w:cs="ArialMT"/>
          <w:sz w:val="24"/>
          <w:szCs w:val="24"/>
          <w:lang w:val="mk-MK" w:eastAsia="mk-MK"/>
        </w:rPr>
      </w:pPr>
    </w:p>
    <w:p w:rsidR="00B9222E" w:rsidRPr="007F65D5" w:rsidRDefault="00B9222E" w:rsidP="00B9222E">
      <w:pPr>
        <w:suppressAutoHyphens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Theme="minorHAnsi" w:eastAsia="Times New Roman" w:hAnsiTheme="minorHAnsi" w:cs="ArialMT"/>
          <w:sz w:val="24"/>
          <w:szCs w:val="24"/>
          <w:lang w:val="mk-MK" w:eastAsia="mk-MK"/>
        </w:rPr>
      </w:pPr>
      <w:r w:rsidRPr="007F65D5">
        <w:rPr>
          <w:rFonts w:asciiTheme="minorHAnsi" w:eastAsia="Times New Roman" w:hAnsiTheme="minorHAnsi" w:cs="ArialMT"/>
          <w:sz w:val="24"/>
          <w:szCs w:val="24"/>
          <w:lang w:val="mk-MK" w:eastAsia="mk-MK"/>
        </w:rPr>
        <w:t xml:space="preserve">При тоа, сите вработени мора да ја разберат природата на ризикот и да ја прифатат одговорноста за ризиците кои се поврзани со нивната надлежност. Неопходната поддршка, помош и посветеност на повисокиот менаџмент, исто така, ќе биде </w:t>
      </w:r>
      <w:r w:rsidRPr="007F65D5">
        <w:rPr>
          <w:rFonts w:asciiTheme="minorHAnsi" w:eastAsia="Times New Roman" w:hAnsiTheme="minorHAnsi" w:cs="ArialMT"/>
          <w:sz w:val="24"/>
          <w:szCs w:val="24"/>
          <w:lang w:val="mk-MK" w:eastAsia="mk-MK"/>
        </w:rPr>
        <w:lastRenderedPageBreak/>
        <w:t>обезбедена. Тоа укажува дека сите чинители во Општината треба да бидат на одделен начин одговорни во справување со ризиците.</w:t>
      </w:r>
    </w:p>
    <w:p w:rsidR="0020342B" w:rsidRPr="007F65D5" w:rsidRDefault="0020342B" w:rsidP="00B9222E">
      <w:pPr>
        <w:suppressAutoHyphens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Theme="minorHAnsi" w:eastAsia="Times New Roman" w:hAnsiTheme="minorHAnsi" w:cs="ArialMT"/>
          <w:sz w:val="24"/>
          <w:szCs w:val="24"/>
          <w:lang w:val="mk-MK" w:eastAsia="mk-MK"/>
        </w:rPr>
      </w:pPr>
    </w:p>
    <w:p w:rsidR="00B9222E" w:rsidRPr="007F65D5" w:rsidRDefault="00B9222E" w:rsidP="00B9222E">
      <w:pPr>
        <w:pStyle w:val="ListParagraph"/>
        <w:numPr>
          <w:ilvl w:val="0"/>
          <w:numId w:val="1"/>
        </w:num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="ArialMT"/>
          <w:b/>
          <w:sz w:val="24"/>
          <w:szCs w:val="24"/>
          <w:lang w:val="mk-MK" w:eastAsia="mk-MK"/>
        </w:rPr>
      </w:pPr>
      <w:r w:rsidRPr="007F65D5">
        <w:rPr>
          <w:rFonts w:asciiTheme="minorHAnsi" w:eastAsia="Times New Roman" w:hAnsiTheme="minorHAnsi" w:cs="ArialMT"/>
          <w:b/>
          <w:sz w:val="24"/>
          <w:szCs w:val="24"/>
          <w:lang w:val="mk-MK" w:eastAsia="mk-MK"/>
        </w:rPr>
        <w:t>Активности осетливи на корупција</w:t>
      </w:r>
    </w:p>
    <w:p w:rsidR="00B9222E" w:rsidRPr="007F65D5" w:rsidRDefault="00B9222E" w:rsidP="00B9222E">
      <w:pPr>
        <w:pStyle w:val="ListParagraph"/>
        <w:suppressAutoHyphens w:val="0"/>
        <w:autoSpaceDE w:val="0"/>
        <w:autoSpaceDN w:val="0"/>
        <w:adjustRightInd w:val="0"/>
        <w:spacing w:after="0" w:line="240" w:lineRule="auto"/>
        <w:ind w:left="1080"/>
        <w:jc w:val="both"/>
        <w:rPr>
          <w:rFonts w:asciiTheme="minorHAnsi" w:eastAsia="Times New Roman" w:hAnsiTheme="minorHAnsi" w:cs="ArialMT"/>
          <w:sz w:val="24"/>
          <w:szCs w:val="24"/>
          <w:lang w:val="mk-MK" w:eastAsia="mk-MK"/>
        </w:rPr>
      </w:pPr>
    </w:p>
    <w:p w:rsidR="00B9222E" w:rsidRPr="007F65D5" w:rsidRDefault="00B9222E" w:rsidP="00537FA8">
      <w:pPr>
        <w:suppressAutoHyphens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Theme="minorHAnsi" w:eastAsia="Times New Roman" w:hAnsiTheme="minorHAnsi" w:cs="ArialMT"/>
          <w:sz w:val="24"/>
          <w:szCs w:val="24"/>
          <w:lang w:val="mk-MK" w:eastAsia="mk-MK"/>
        </w:rPr>
      </w:pPr>
      <w:r w:rsidRPr="007F65D5">
        <w:rPr>
          <w:rFonts w:asciiTheme="minorHAnsi" w:eastAsia="Times New Roman" w:hAnsiTheme="minorHAnsi" w:cs="ArialMT"/>
          <w:sz w:val="24"/>
          <w:szCs w:val="24"/>
          <w:lang w:val="mk-MK" w:eastAsia="mk-MK"/>
        </w:rPr>
        <w:t>Активности кои се идентификувани како осетливи на корупција поо области а за кои се определени соодветни мерки во акциониот план се:</w:t>
      </w:r>
    </w:p>
    <w:p w:rsidR="00153631" w:rsidRPr="007F65D5" w:rsidRDefault="00153631" w:rsidP="00153631">
      <w:pPr>
        <w:pStyle w:val="ListParagraph"/>
        <w:numPr>
          <w:ilvl w:val="0"/>
          <w:numId w:val="10"/>
        </w:num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="ArialMT"/>
          <w:sz w:val="24"/>
          <w:szCs w:val="24"/>
          <w:lang w:val="mk-MK" w:eastAsia="mk-MK"/>
        </w:rPr>
      </w:pPr>
      <w:r w:rsidRPr="007F65D5">
        <w:rPr>
          <w:rFonts w:asciiTheme="minorHAnsi" w:eastAsia="Times New Roman" w:hAnsiTheme="minorHAnsi" w:cs="ArialMT"/>
          <w:sz w:val="24"/>
          <w:szCs w:val="24"/>
          <w:lang w:val="mk-MK" w:eastAsia="mk-MK"/>
        </w:rPr>
        <w:t>Јавни набавки</w:t>
      </w:r>
    </w:p>
    <w:p w:rsidR="00153631" w:rsidRPr="007F65D5" w:rsidRDefault="00153631" w:rsidP="00153631">
      <w:pPr>
        <w:pStyle w:val="ListParagraph"/>
        <w:numPr>
          <w:ilvl w:val="0"/>
          <w:numId w:val="10"/>
        </w:num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="ArialMT"/>
          <w:sz w:val="24"/>
          <w:szCs w:val="24"/>
          <w:lang w:val="mk-MK" w:eastAsia="mk-MK"/>
        </w:rPr>
      </w:pPr>
      <w:r w:rsidRPr="007F65D5">
        <w:rPr>
          <w:rFonts w:asciiTheme="minorHAnsi" w:eastAsia="Times New Roman" w:hAnsiTheme="minorHAnsi" w:cs="ArialMT"/>
          <w:sz w:val="24"/>
          <w:szCs w:val="24"/>
          <w:lang w:val="mk-MK" w:eastAsia="mk-MK"/>
        </w:rPr>
        <w:t>Управување со човечки ресурси</w:t>
      </w:r>
    </w:p>
    <w:p w:rsidR="00153631" w:rsidRPr="007F65D5" w:rsidRDefault="00153631" w:rsidP="00153631">
      <w:pPr>
        <w:pStyle w:val="ListParagraph"/>
        <w:numPr>
          <w:ilvl w:val="0"/>
          <w:numId w:val="10"/>
        </w:num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="ArialMT"/>
          <w:sz w:val="24"/>
          <w:szCs w:val="24"/>
          <w:lang w:val="mk-MK" w:eastAsia="mk-MK"/>
        </w:rPr>
      </w:pPr>
      <w:r w:rsidRPr="007F65D5">
        <w:rPr>
          <w:rFonts w:asciiTheme="minorHAnsi" w:eastAsia="Times New Roman" w:hAnsiTheme="minorHAnsi" w:cs="ArialMT"/>
          <w:sz w:val="24"/>
          <w:szCs w:val="24"/>
          <w:lang w:val="mk-MK" w:eastAsia="mk-MK"/>
        </w:rPr>
        <w:t>Издавање согласности и дозволи</w:t>
      </w:r>
    </w:p>
    <w:p w:rsidR="00153631" w:rsidRPr="007F65D5" w:rsidRDefault="00153631" w:rsidP="00153631">
      <w:pPr>
        <w:pStyle w:val="ListParagraph"/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="ArialMT"/>
          <w:sz w:val="24"/>
          <w:szCs w:val="24"/>
          <w:lang w:val="mk-MK" w:eastAsia="mk-MK"/>
        </w:rPr>
      </w:pPr>
    </w:p>
    <w:p w:rsidR="00153631" w:rsidRPr="007F65D5" w:rsidRDefault="00153631" w:rsidP="00153631">
      <w:pPr>
        <w:suppressAutoHyphens w:val="0"/>
        <w:spacing w:after="0" w:line="240" w:lineRule="auto"/>
        <w:ind w:firstLine="360"/>
        <w:jc w:val="both"/>
        <w:rPr>
          <w:rFonts w:asciiTheme="minorHAnsi" w:eastAsia="Times New Roman" w:hAnsiTheme="minorHAnsi" w:cs="Arial"/>
          <w:sz w:val="24"/>
          <w:szCs w:val="24"/>
          <w:lang w:val="mk-MK" w:eastAsia="mk-MK"/>
        </w:rPr>
      </w:pPr>
      <w:r w:rsidRPr="007F65D5">
        <w:rPr>
          <w:rFonts w:asciiTheme="minorHAnsi" w:eastAsia="Times New Roman" w:hAnsiTheme="minorHAnsi" w:cs="Arial"/>
          <w:sz w:val="24"/>
          <w:szCs w:val="24"/>
          <w:lang w:val="mk-MK" w:eastAsia="mk-MK"/>
        </w:rPr>
        <w:t>Постапките за јавни набавки во целост се спроведуваат преку</w:t>
      </w:r>
      <w:r w:rsidRPr="007F65D5">
        <w:rPr>
          <w:rFonts w:asciiTheme="minorHAnsi" w:eastAsia="Times New Roman" w:hAnsiTheme="minorHAnsi"/>
          <w:sz w:val="24"/>
          <w:szCs w:val="24"/>
          <w:lang w:val="mk-MK" w:eastAsia="mk-MK"/>
        </w:rPr>
        <w:t xml:space="preserve"> </w:t>
      </w:r>
      <w:r w:rsidRPr="007F65D5">
        <w:rPr>
          <w:rFonts w:asciiTheme="minorHAnsi" w:eastAsia="Times New Roman" w:hAnsiTheme="minorHAnsi" w:cs="Arial"/>
          <w:sz w:val="24"/>
          <w:szCs w:val="24"/>
          <w:lang w:val="mk-MK" w:eastAsia="mk-MK"/>
        </w:rPr>
        <w:t>електронскиот систем за јавни набавки и истите се транспарентни, како и јавно</w:t>
      </w:r>
      <w:r w:rsidRPr="007F65D5">
        <w:rPr>
          <w:rFonts w:asciiTheme="minorHAnsi" w:eastAsia="Times New Roman" w:hAnsiTheme="minorHAnsi"/>
          <w:sz w:val="24"/>
          <w:szCs w:val="24"/>
          <w:lang w:val="mk-MK" w:eastAsia="mk-MK"/>
        </w:rPr>
        <w:t xml:space="preserve"> </w:t>
      </w:r>
      <w:r w:rsidRPr="007F65D5">
        <w:rPr>
          <w:rFonts w:asciiTheme="minorHAnsi" w:eastAsia="Times New Roman" w:hAnsiTheme="minorHAnsi" w:cs="Arial"/>
          <w:sz w:val="24"/>
          <w:szCs w:val="24"/>
          <w:lang w:val="mk-MK" w:eastAsia="mk-MK"/>
        </w:rPr>
        <w:t>достапни за јавноста. Договорите се објавуваат на веб страната на Општината.</w:t>
      </w:r>
      <w:r w:rsidRPr="007F65D5">
        <w:rPr>
          <w:rFonts w:asciiTheme="minorHAnsi" w:eastAsia="Times New Roman" w:hAnsiTheme="minorHAnsi"/>
          <w:sz w:val="24"/>
          <w:szCs w:val="24"/>
          <w:lang w:val="mk-MK" w:eastAsia="mk-MK"/>
        </w:rPr>
        <w:t xml:space="preserve"> </w:t>
      </w:r>
      <w:r w:rsidRPr="007F65D5">
        <w:rPr>
          <w:rFonts w:asciiTheme="minorHAnsi" w:eastAsia="Times New Roman" w:hAnsiTheme="minorHAnsi" w:cs="Arial"/>
          <w:sz w:val="24"/>
          <w:szCs w:val="24"/>
          <w:lang w:val="mk-MK" w:eastAsia="mk-MK"/>
        </w:rPr>
        <w:t>Точно и прецизно да се врши планирање на постапките за јавни набавки и</w:t>
      </w:r>
      <w:r w:rsidRPr="007F65D5">
        <w:rPr>
          <w:rFonts w:asciiTheme="minorHAnsi" w:eastAsia="Times New Roman" w:hAnsiTheme="minorHAnsi"/>
          <w:sz w:val="24"/>
          <w:szCs w:val="24"/>
          <w:lang w:val="mk-MK" w:eastAsia="mk-MK"/>
        </w:rPr>
        <w:t xml:space="preserve"> </w:t>
      </w:r>
      <w:r w:rsidRPr="007F65D5">
        <w:rPr>
          <w:rFonts w:asciiTheme="minorHAnsi" w:eastAsia="Times New Roman" w:hAnsiTheme="minorHAnsi" w:cs="Arial"/>
          <w:sz w:val="24"/>
          <w:szCs w:val="24"/>
          <w:lang w:val="mk-MK" w:eastAsia="mk-MK"/>
        </w:rPr>
        <w:t>навремено во законскиот утврден рок, до крајот на Јануари во тековната година,</w:t>
      </w:r>
      <w:r w:rsidRPr="007F65D5">
        <w:rPr>
          <w:rFonts w:asciiTheme="minorHAnsi" w:eastAsia="Times New Roman" w:hAnsiTheme="minorHAnsi"/>
          <w:sz w:val="24"/>
          <w:szCs w:val="24"/>
          <w:lang w:val="mk-MK" w:eastAsia="mk-MK"/>
        </w:rPr>
        <w:t xml:space="preserve"> </w:t>
      </w:r>
      <w:r w:rsidRPr="007F65D5">
        <w:rPr>
          <w:rFonts w:asciiTheme="minorHAnsi" w:eastAsia="Times New Roman" w:hAnsiTheme="minorHAnsi" w:cs="Arial"/>
          <w:sz w:val="24"/>
          <w:szCs w:val="24"/>
          <w:lang w:val="mk-MK" w:eastAsia="mk-MK"/>
        </w:rPr>
        <w:t>да се доставуват до Одделението за јавни набавки заради подготовка и објава на</w:t>
      </w:r>
      <w:r w:rsidRPr="007F65D5">
        <w:rPr>
          <w:rFonts w:asciiTheme="minorHAnsi" w:eastAsia="Times New Roman" w:hAnsiTheme="minorHAnsi"/>
          <w:sz w:val="24"/>
          <w:szCs w:val="24"/>
          <w:lang w:val="mk-MK" w:eastAsia="mk-MK"/>
        </w:rPr>
        <w:t xml:space="preserve"> </w:t>
      </w:r>
      <w:r w:rsidRPr="007F65D5">
        <w:rPr>
          <w:rFonts w:asciiTheme="minorHAnsi" w:eastAsia="Times New Roman" w:hAnsiTheme="minorHAnsi" w:cs="Arial"/>
          <w:sz w:val="24"/>
          <w:szCs w:val="24"/>
          <w:lang w:val="mk-MK" w:eastAsia="mk-MK"/>
        </w:rPr>
        <w:t>годишниот план за јавни набавки.</w:t>
      </w:r>
      <w:r w:rsidRPr="007F65D5">
        <w:rPr>
          <w:rFonts w:asciiTheme="minorHAnsi" w:eastAsia="Times New Roman" w:hAnsiTheme="minorHAnsi"/>
          <w:sz w:val="24"/>
          <w:szCs w:val="24"/>
          <w:lang w:val="mk-MK" w:eastAsia="mk-MK"/>
        </w:rPr>
        <w:t xml:space="preserve"> </w:t>
      </w:r>
      <w:r w:rsidRPr="007F65D5">
        <w:rPr>
          <w:rFonts w:asciiTheme="minorHAnsi" w:eastAsia="Times New Roman" w:hAnsiTheme="minorHAnsi" w:cs="Arial"/>
          <w:sz w:val="24"/>
          <w:szCs w:val="24"/>
          <w:lang w:val="mk-MK" w:eastAsia="mk-MK"/>
        </w:rPr>
        <w:t>Професионална едукација на вработените преку одржување на обуки за</w:t>
      </w:r>
      <w:r w:rsidRPr="007F65D5">
        <w:rPr>
          <w:rFonts w:asciiTheme="minorHAnsi" w:eastAsia="Times New Roman" w:hAnsiTheme="minorHAnsi"/>
          <w:sz w:val="24"/>
          <w:szCs w:val="24"/>
          <w:lang w:val="mk-MK" w:eastAsia="mk-MK"/>
        </w:rPr>
        <w:t xml:space="preserve"> </w:t>
      </w:r>
      <w:r w:rsidRPr="007F65D5">
        <w:rPr>
          <w:rFonts w:asciiTheme="minorHAnsi" w:eastAsia="Times New Roman" w:hAnsiTheme="minorHAnsi" w:cs="Arial"/>
          <w:sz w:val="24"/>
          <w:szCs w:val="24"/>
          <w:lang w:val="mk-MK" w:eastAsia="mk-MK"/>
        </w:rPr>
        <w:t>надградба на знаењето, обуки за практична примена на законот за јавни набавки и</w:t>
      </w:r>
      <w:r w:rsidRPr="007F65D5">
        <w:rPr>
          <w:rFonts w:asciiTheme="minorHAnsi" w:eastAsia="Times New Roman" w:hAnsiTheme="minorHAnsi"/>
          <w:sz w:val="24"/>
          <w:szCs w:val="24"/>
          <w:lang w:val="mk-MK" w:eastAsia="mk-MK"/>
        </w:rPr>
        <w:t xml:space="preserve"> </w:t>
      </w:r>
      <w:r w:rsidRPr="007F65D5">
        <w:rPr>
          <w:rFonts w:asciiTheme="minorHAnsi" w:eastAsia="Times New Roman" w:hAnsiTheme="minorHAnsi" w:cs="Arial"/>
          <w:sz w:val="24"/>
          <w:szCs w:val="24"/>
          <w:lang w:val="mk-MK" w:eastAsia="mk-MK"/>
        </w:rPr>
        <w:t>обуки за антикорупција.</w:t>
      </w:r>
    </w:p>
    <w:p w:rsidR="00E3136F" w:rsidRDefault="00E3136F" w:rsidP="00153631">
      <w:pPr>
        <w:suppressAutoHyphens w:val="0"/>
        <w:spacing w:after="0" w:line="240" w:lineRule="auto"/>
        <w:ind w:firstLine="360"/>
        <w:jc w:val="both"/>
        <w:rPr>
          <w:rFonts w:ascii="Arial Narrow" w:eastAsia="Times New Roman" w:hAnsi="Arial Narrow"/>
          <w:sz w:val="24"/>
          <w:szCs w:val="24"/>
          <w:lang w:val="mk-MK" w:eastAsia="mk-MK"/>
        </w:rPr>
      </w:pPr>
    </w:p>
    <w:p w:rsidR="00E3136F" w:rsidRPr="007F65D5" w:rsidRDefault="00E3136F" w:rsidP="00E3136F">
      <w:pPr>
        <w:pStyle w:val="ListParagraph"/>
        <w:numPr>
          <w:ilvl w:val="0"/>
          <w:numId w:val="1"/>
        </w:numPr>
        <w:suppressAutoHyphens w:val="0"/>
        <w:spacing w:after="0" w:line="240" w:lineRule="auto"/>
        <w:jc w:val="both"/>
        <w:rPr>
          <w:rFonts w:asciiTheme="minorHAnsi" w:eastAsia="Times New Roman" w:hAnsiTheme="minorHAnsi"/>
          <w:b/>
          <w:sz w:val="24"/>
          <w:szCs w:val="24"/>
          <w:lang w:val="mk-MK" w:eastAsia="mk-MK"/>
        </w:rPr>
      </w:pPr>
      <w:r w:rsidRPr="007F65D5">
        <w:rPr>
          <w:rFonts w:asciiTheme="minorHAnsi" w:eastAsia="Times New Roman" w:hAnsiTheme="minorHAnsi"/>
          <w:b/>
          <w:sz w:val="24"/>
          <w:szCs w:val="24"/>
          <w:lang w:val="mk-MK" w:eastAsia="mk-MK"/>
        </w:rPr>
        <w:t>Зајакнување на доверба од граѓаните</w:t>
      </w:r>
    </w:p>
    <w:p w:rsidR="00C908E3" w:rsidRPr="007F65D5" w:rsidRDefault="00E3136F" w:rsidP="00E3136F">
      <w:pPr>
        <w:spacing w:before="120" w:after="120" w:line="240" w:lineRule="auto"/>
        <w:ind w:firstLine="720"/>
        <w:jc w:val="both"/>
        <w:rPr>
          <w:rStyle w:val="markedcontent"/>
          <w:rFonts w:asciiTheme="minorHAnsi" w:hAnsiTheme="minorHAnsi" w:cs="Arial"/>
          <w:sz w:val="24"/>
          <w:szCs w:val="24"/>
          <w:lang w:val="mk-MK"/>
        </w:rPr>
      </w:pPr>
      <w:r w:rsidRPr="007F65D5">
        <w:rPr>
          <w:rStyle w:val="markedcontent"/>
          <w:rFonts w:asciiTheme="minorHAnsi" w:hAnsiTheme="minorHAnsi" w:cs="Arial"/>
          <w:sz w:val="24"/>
          <w:szCs w:val="24"/>
          <w:lang w:val="mk-MK"/>
        </w:rPr>
        <w:t>Главна</w:t>
      </w:r>
      <w:r w:rsidRPr="007F65D5">
        <w:rPr>
          <w:rStyle w:val="markedcontent"/>
          <w:rFonts w:asciiTheme="minorHAnsi" w:hAnsiTheme="minorHAnsi" w:cs="Arial"/>
          <w:sz w:val="24"/>
          <w:szCs w:val="24"/>
        </w:rPr>
        <w:t xml:space="preserve"> алатка во намалувањето на борбата против корупцијата е</w:t>
      </w:r>
      <w:r w:rsidRPr="007F65D5">
        <w:rPr>
          <w:rFonts w:asciiTheme="minorHAnsi" w:hAnsiTheme="minorHAnsi"/>
          <w:sz w:val="24"/>
          <w:szCs w:val="24"/>
          <w:lang w:val="mk-MK"/>
        </w:rPr>
        <w:t xml:space="preserve"> </w:t>
      </w:r>
      <w:r w:rsidRPr="007F65D5">
        <w:rPr>
          <w:rStyle w:val="markedcontent"/>
          <w:rFonts w:asciiTheme="minorHAnsi" w:hAnsiTheme="minorHAnsi" w:cs="Arial"/>
          <w:sz w:val="24"/>
          <w:szCs w:val="24"/>
        </w:rPr>
        <w:t>мотивацијата на граѓаните да пријават корупција. Одлуката на граѓаните да се</w:t>
      </w:r>
      <w:r w:rsidRPr="007F65D5">
        <w:rPr>
          <w:rFonts w:asciiTheme="minorHAnsi" w:hAnsiTheme="minorHAnsi"/>
          <w:sz w:val="24"/>
          <w:szCs w:val="24"/>
          <w:lang w:val="mk-MK"/>
        </w:rPr>
        <w:t xml:space="preserve"> </w:t>
      </w:r>
      <w:r w:rsidRPr="007F65D5">
        <w:rPr>
          <w:rStyle w:val="markedcontent"/>
          <w:rFonts w:asciiTheme="minorHAnsi" w:hAnsiTheme="minorHAnsi" w:cs="Arial"/>
          <w:sz w:val="24"/>
          <w:szCs w:val="24"/>
        </w:rPr>
        <w:t>спротивстават на ситуација во која</w:t>
      </w:r>
      <w:r w:rsidRPr="007F65D5">
        <w:rPr>
          <w:rStyle w:val="markedcontent"/>
          <w:rFonts w:asciiTheme="minorHAnsi" w:hAnsiTheme="minorHAnsi" w:cs="Arial"/>
          <w:sz w:val="24"/>
          <w:szCs w:val="24"/>
          <w:lang w:val="mk-MK"/>
        </w:rPr>
        <w:t xml:space="preserve"> </w:t>
      </w:r>
      <w:r w:rsidRPr="007F65D5">
        <w:rPr>
          <w:rStyle w:val="markedcontent"/>
          <w:rFonts w:asciiTheme="minorHAnsi" w:hAnsiTheme="minorHAnsi" w:cs="Arial"/>
          <w:sz w:val="24"/>
          <w:szCs w:val="24"/>
        </w:rPr>
        <w:t>за да ги остварат нивните права се „принудени“</w:t>
      </w:r>
      <w:r w:rsidRPr="007F65D5">
        <w:rPr>
          <w:rFonts w:asciiTheme="minorHAnsi" w:hAnsiTheme="minorHAnsi"/>
          <w:sz w:val="24"/>
          <w:szCs w:val="24"/>
          <w:lang w:val="mk-MK"/>
        </w:rPr>
        <w:t xml:space="preserve"> </w:t>
      </w:r>
      <w:r w:rsidRPr="007F65D5">
        <w:rPr>
          <w:rStyle w:val="markedcontent"/>
          <w:rFonts w:asciiTheme="minorHAnsi" w:hAnsiTheme="minorHAnsi" w:cs="Arial"/>
          <w:sz w:val="24"/>
          <w:szCs w:val="24"/>
        </w:rPr>
        <w:t>да ги „наградуваат“ службениците надвор од</w:t>
      </w:r>
      <w:r w:rsidRPr="007F65D5">
        <w:rPr>
          <w:rStyle w:val="markedcontent"/>
          <w:rFonts w:asciiTheme="minorHAnsi" w:hAnsiTheme="minorHAnsi" w:cs="Arial"/>
          <w:sz w:val="24"/>
          <w:szCs w:val="24"/>
          <w:lang w:val="mk-MK"/>
        </w:rPr>
        <w:t xml:space="preserve"> </w:t>
      </w:r>
      <w:r w:rsidRPr="007F65D5">
        <w:rPr>
          <w:rStyle w:val="markedcontent"/>
          <w:rFonts w:asciiTheme="minorHAnsi" w:hAnsiTheme="minorHAnsi" w:cs="Arial"/>
          <w:sz w:val="24"/>
          <w:szCs w:val="24"/>
        </w:rPr>
        <w:t>нивната службена должност е првиот</w:t>
      </w:r>
      <w:r w:rsidRPr="007F65D5">
        <w:rPr>
          <w:rFonts w:asciiTheme="minorHAnsi" w:hAnsiTheme="minorHAnsi"/>
          <w:sz w:val="24"/>
          <w:szCs w:val="24"/>
          <w:lang w:val="mk-MK"/>
        </w:rPr>
        <w:t xml:space="preserve"> </w:t>
      </w:r>
      <w:r w:rsidRPr="007F65D5">
        <w:rPr>
          <w:rStyle w:val="markedcontent"/>
          <w:rFonts w:asciiTheme="minorHAnsi" w:hAnsiTheme="minorHAnsi" w:cs="Arial"/>
          <w:sz w:val="24"/>
          <w:szCs w:val="24"/>
        </w:rPr>
        <w:t>чекор во овој процес.</w:t>
      </w:r>
      <w:r w:rsidRPr="007F65D5">
        <w:rPr>
          <w:rStyle w:val="markedcontent"/>
          <w:rFonts w:asciiTheme="minorHAnsi" w:hAnsiTheme="minorHAnsi" w:cs="Arial"/>
          <w:sz w:val="24"/>
          <w:szCs w:val="24"/>
          <w:lang w:val="mk-MK"/>
        </w:rPr>
        <w:t xml:space="preserve"> Г</w:t>
      </w:r>
      <w:r w:rsidRPr="007F65D5">
        <w:rPr>
          <w:rStyle w:val="markedcontent"/>
          <w:rFonts w:asciiTheme="minorHAnsi" w:hAnsiTheme="minorHAnsi" w:cs="Arial"/>
          <w:sz w:val="24"/>
          <w:szCs w:val="24"/>
        </w:rPr>
        <w:t xml:space="preserve">раѓаните </w:t>
      </w:r>
      <w:r w:rsidRPr="007F65D5">
        <w:rPr>
          <w:rStyle w:val="markedcontent"/>
          <w:rFonts w:asciiTheme="minorHAnsi" w:hAnsiTheme="minorHAnsi" w:cs="Arial"/>
          <w:sz w:val="24"/>
          <w:szCs w:val="24"/>
          <w:lang w:val="mk-MK"/>
        </w:rPr>
        <w:t xml:space="preserve">треба да </w:t>
      </w:r>
      <w:r w:rsidRPr="007F65D5">
        <w:rPr>
          <w:rStyle w:val="markedcontent"/>
          <w:rFonts w:asciiTheme="minorHAnsi" w:hAnsiTheme="minorHAnsi" w:cs="Arial"/>
          <w:sz w:val="24"/>
          <w:szCs w:val="24"/>
        </w:rPr>
        <w:t>се охрабруваат да ги пријавуваат сите такви</w:t>
      </w:r>
      <w:r w:rsidRPr="007F65D5">
        <w:rPr>
          <w:rFonts w:asciiTheme="minorHAnsi" w:hAnsiTheme="minorHAnsi"/>
          <w:sz w:val="24"/>
          <w:szCs w:val="24"/>
          <w:lang w:val="mk-MK"/>
        </w:rPr>
        <w:t xml:space="preserve"> </w:t>
      </w:r>
      <w:r w:rsidRPr="007F65D5">
        <w:rPr>
          <w:rStyle w:val="markedcontent"/>
          <w:rFonts w:asciiTheme="minorHAnsi" w:hAnsiTheme="minorHAnsi" w:cs="Arial"/>
          <w:sz w:val="24"/>
          <w:szCs w:val="24"/>
        </w:rPr>
        <w:t>незаконски постапувања доколку постојат. Неопходно е да постои доверба во</w:t>
      </w:r>
      <w:r w:rsidRPr="007F65D5">
        <w:rPr>
          <w:rFonts w:asciiTheme="minorHAnsi" w:hAnsiTheme="minorHAnsi"/>
          <w:sz w:val="24"/>
          <w:szCs w:val="24"/>
          <w:lang w:val="mk-MK"/>
        </w:rPr>
        <w:t xml:space="preserve"> </w:t>
      </w:r>
      <w:r w:rsidRPr="007F65D5">
        <w:rPr>
          <w:rStyle w:val="markedcontent"/>
          <w:rFonts w:asciiTheme="minorHAnsi" w:hAnsiTheme="minorHAnsi" w:cs="Arial"/>
          <w:sz w:val="24"/>
          <w:szCs w:val="24"/>
        </w:rPr>
        <w:t>институциите со оглед дека законите ги регулираат сите постапки, активности и</w:t>
      </w:r>
      <w:r w:rsidRPr="007F65D5">
        <w:rPr>
          <w:rFonts w:asciiTheme="minorHAnsi" w:hAnsiTheme="minorHAnsi"/>
          <w:sz w:val="24"/>
          <w:szCs w:val="24"/>
          <w:lang w:val="mk-MK"/>
        </w:rPr>
        <w:t xml:space="preserve"> </w:t>
      </w:r>
      <w:r w:rsidRPr="007F65D5">
        <w:rPr>
          <w:rStyle w:val="markedcontent"/>
          <w:rFonts w:asciiTheme="minorHAnsi" w:hAnsiTheme="minorHAnsi" w:cs="Arial"/>
          <w:sz w:val="24"/>
          <w:szCs w:val="24"/>
        </w:rPr>
        <w:t>дејствија. Секое</w:t>
      </w:r>
      <w:r w:rsidRPr="007F65D5">
        <w:rPr>
          <w:rStyle w:val="markedcontent"/>
          <w:rFonts w:asciiTheme="minorHAnsi" w:hAnsiTheme="minorHAnsi" w:cs="Arial"/>
          <w:sz w:val="24"/>
          <w:szCs w:val="24"/>
          <w:lang w:val="mk-MK"/>
        </w:rPr>
        <w:t xml:space="preserve"> </w:t>
      </w:r>
      <w:r w:rsidRPr="007F65D5">
        <w:rPr>
          <w:rStyle w:val="markedcontent"/>
          <w:rFonts w:asciiTheme="minorHAnsi" w:hAnsiTheme="minorHAnsi" w:cs="Arial"/>
          <w:sz w:val="24"/>
          <w:szCs w:val="24"/>
        </w:rPr>
        <w:t>прекршување на Законот треба да има соодветна санкција како</w:t>
      </w:r>
      <w:r w:rsidRPr="007F65D5">
        <w:rPr>
          <w:rFonts w:asciiTheme="minorHAnsi" w:hAnsiTheme="minorHAnsi"/>
          <w:sz w:val="24"/>
          <w:szCs w:val="24"/>
          <w:lang w:val="mk-MK"/>
        </w:rPr>
        <w:t xml:space="preserve"> </w:t>
      </w:r>
      <w:r w:rsidRPr="007F65D5">
        <w:rPr>
          <w:rStyle w:val="markedcontent"/>
          <w:rFonts w:asciiTheme="minorHAnsi" w:hAnsiTheme="minorHAnsi" w:cs="Arial"/>
          <w:sz w:val="24"/>
          <w:szCs w:val="24"/>
        </w:rPr>
        <w:t>последица, без разлика дали</w:t>
      </w:r>
      <w:r w:rsidRPr="007F65D5">
        <w:rPr>
          <w:rStyle w:val="markedcontent"/>
          <w:rFonts w:asciiTheme="minorHAnsi" w:hAnsiTheme="minorHAnsi" w:cs="Arial"/>
          <w:sz w:val="24"/>
          <w:szCs w:val="24"/>
          <w:lang w:val="mk-MK"/>
        </w:rPr>
        <w:t xml:space="preserve"> </w:t>
      </w:r>
      <w:r w:rsidRPr="007F65D5">
        <w:rPr>
          <w:rStyle w:val="markedcontent"/>
          <w:rFonts w:asciiTheme="minorHAnsi" w:hAnsiTheme="minorHAnsi" w:cs="Arial"/>
          <w:sz w:val="24"/>
          <w:szCs w:val="24"/>
        </w:rPr>
        <w:t>станува збор за Функционер, Раководител или</w:t>
      </w:r>
      <w:r w:rsidRPr="007F65D5">
        <w:rPr>
          <w:rFonts w:asciiTheme="minorHAnsi" w:hAnsiTheme="minorHAnsi"/>
          <w:sz w:val="24"/>
          <w:szCs w:val="24"/>
          <w:lang w:val="mk-MK"/>
        </w:rPr>
        <w:t xml:space="preserve"> </w:t>
      </w:r>
      <w:r w:rsidRPr="007F65D5">
        <w:rPr>
          <w:rStyle w:val="markedcontent"/>
          <w:rFonts w:asciiTheme="minorHAnsi" w:hAnsiTheme="minorHAnsi" w:cs="Arial"/>
          <w:sz w:val="24"/>
          <w:szCs w:val="24"/>
        </w:rPr>
        <w:t>административен службеник со пониско звање.</w:t>
      </w:r>
    </w:p>
    <w:p w:rsidR="00875962" w:rsidRDefault="00875962" w:rsidP="00E3136F">
      <w:pPr>
        <w:spacing w:before="120" w:after="120" w:line="240" w:lineRule="auto"/>
        <w:ind w:firstLine="720"/>
        <w:jc w:val="both"/>
        <w:rPr>
          <w:rStyle w:val="markedcontent"/>
          <w:rFonts w:ascii="Arial Narrow" w:hAnsi="Arial Narrow" w:cs="Arial"/>
          <w:sz w:val="24"/>
          <w:szCs w:val="24"/>
          <w:lang w:val="mk-MK"/>
        </w:rPr>
      </w:pPr>
    </w:p>
    <w:p w:rsidR="00875962" w:rsidRPr="00CB6B2E" w:rsidRDefault="00875962" w:rsidP="00CB6B2E">
      <w:pPr>
        <w:pStyle w:val="ListParagraph"/>
        <w:numPr>
          <w:ilvl w:val="0"/>
          <w:numId w:val="1"/>
        </w:numPr>
        <w:spacing w:before="120" w:after="120" w:line="240" w:lineRule="auto"/>
        <w:jc w:val="both"/>
        <w:rPr>
          <w:rStyle w:val="markedcontent"/>
          <w:rFonts w:asciiTheme="minorHAnsi" w:hAnsiTheme="minorHAnsi" w:cs="Arial"/>
          <w:b/>
          <w:sz w:val="24"/>
          <w:szCs w:val="24"/>
          <w:lang w:val="mk-MK"/>
        </w:rPr>
      </w:pPr>
      <w:r w:rsidRPr="007F65D5">
        <w:rPr>
          <w:rStyle w:val="markedcontent"/>
          <w:rFonts w:asciiTheme="minorHAnsi" w:hAnsiTheme="minorHAnsi" w:cs="Arial"/>
          <w:b/>
          <w:sz w:val="24"/>
          <w:szCs w:val="24"/>
          <w:lang w:val="mk-MK"/>
        </w:rPr>
        <w:t>Зајакнување на меѓуинституционална соработка</w:t>
      </w:r>
    </w:p>
    <w:p w:rsidR="0032795C" w:rsidRDefault="00875962" w:rsidP="001B2DC7">
      <w:pPr>
        <w:spacing w:before="120" w:after="120" w:line="240" w:lineRule="auto"/>
        <w:ind w:firstLine="720"/>
        <w:jc w:val="both"/>
        <w:rPr>
          <w:rStyle w:val="markedcontent"/>
          <w:rFonts w:asciiTheme="minorHAnsi" w:hAnsiTheme="minorHAnsi" w:cs="Arial"/>
          <w:sz w:val="24"/>
          <w:szCs w:val="24"/>
          <w:lang w:val="mk-MK"/>
        </w:rPr>
      </w:pPr>
      <w:r w:rsidRPr="007F65D5">
        <w:rPr>
          <w:rStyle w:val="markedcontent"/>
          <w:rFonts w:asciiTheme="minorHAnsi" w:hAnsiTheme="minorHAnsi" w:cs="Arial"/>
          <w:sz w:val="24"/>
          <w:szCs w:val="24"/>
        </w:rPr>
        <w:t>Платформата за интероперабилност овозможува електронска размена на</w:t>
      </w:r>
      <w:r w:rsidRPr="007F65D5">
        <w:rPr>
          <w:rFonts w:asciiTheme="minorHAnsi" w:hAnsiTheme="minorHAnsi"/>
          <w:sz w:val="24"/>
          <w:szCs w:val="24"/>
          <w:lang w:val="mk-MK"/>
        </w:rPr>
        <w:t xml:space="preserve"> </w:t>
      </w:r>
      <w:r w:rsidRPr="007F65D5">
        <w:rPr>
          <w:rStyle w:val="markedcontent"/>
          <w:rFonts w:asciiTheme="minorHAnsi" w:hAnsiTheme="minorHAnsi" w:cs="Arial"/>
          <w:sz w:val="24"/>
          <w:szCs w:val="24"/>
        </w:rPr>
        <w:t>податоци и документи помеѓу институциите ( компаниите) на стандардизиран,</w:t>
      </w:r>
      <w:r w:rsidRPr="007F65D5">
        <w:rPr>
          <w:rFonts w:asciiTheme="minorHAnsi" w:hAnsiTheme="minorHAnsi"/>
          <w:sz w:val="24"/>
          <w:szCs w:val="24"/>
          <w:lang w:val="mk-MK"/>
        </w:rPr>
        <w:t xml:space="preserve"> </w:t>
      </w:r>
      <w:r w:rsidRPr="007F65D5">
        <w:rPr>
          <w:rStyle w:val="markedcontent"/>
          <w:rFonts w:asciiTheme="minorHAnsi" w:hAnsiTheme="minorHAnsi" w:cs="Arial"/>
          <w:sz w:val="24"/>
          <w:szCs w:val="24"/>
        </w:rPr>
        <w:t>безбеден и унифициран</w:t>
      </w:r>
      <w:r w:rsidRPr="007F65D5">
        <w:rPr>
          <w:rStyle w:val="markedcontent"/>
          <w:rFonts w:asciiTheme="minorHAnsi" w:hAnsiTheme="minorHAnsi" w:cs="Arial"/>
          <w:sz w:val="24"/>
          <w:szCs w:val="24"/>
          <w:lang w:val="mk-MK"/>
        </w:rPr>
        <w:t xml:space="preserve"> </w:t>
      </w:r>
      <w:r w:rsidRPr="007F65D5">
        <w:rPr>
          <w:rStyle w:val="markedcontent"/>
          <w:rFonts w:asciiTheme="minorHAnsi" w:hAnsiTheme="minorHAnsi" w:cs="Arial"/>
          <w:sz w:val="24"/>
          <w:szCs w:val="24"/>
        </w:rPr>
        <w:t>начин. Размената на податоци помеѓу две институции се</w:t>
      </w:r>
      <w:r w:rsidRPr="007F65D5">
        <w:rPr>
          <w:rFonts w:asciiTheme="minorHAnsi" w:hAnsiTheme="minorHAnsi"/>
          <w:sz w:val="24"/>
          <w:szCs w:val="24"/>
          <w:lang w:val="mk-MK"/>
        </w:rPr>
        <w:t xml:space="preserve"> </w:t>
      </w:r>
      <w:r w:rsidRPr="007F65D5">
        <w:rPr>
          <w:rStyle w:val="markedcontent"/>
          <w:rFonts w:asciiTheme="minorHAnsi" w:hAnsiTheme="minorHAnsi" w:cs="Arial"/>
          <w:sz w:val="24"/>
          <w:szCs w:val="24"/>
        </w:rPr>
        <w:t>одвива според дефинирани стандарди за безбедност, заштита формат и</w:t>
      </w:r>
      <w:r w:rsidRPr="007F65D5">
        <w:rPr>
          <w:rFonts w:asciiTheme="minorHAnsi" w:hAnsiTheme="minorHAnsi"/>
          <w:sz w:val="24"/>
          <w:szCs w:val="24"/>
          <w:lang w:val="mk-MK"/>
        </w:rPr>
        <w:t xml:space="preserve"> </w:t>
      </w:r>
      <w:r w:rsidRPr="007F65D5">
        <w:rPr>
          <w:rStyle w:val="markedcontent"/>
          <w:rFonts w:asciiTheme="minorHAnsi" w:hAnsiTheme="minorHAnsi" w:cs="Arial"/>
          <w:sz w:val="24"/>
          <w:szCs w:val="24"/>
        </w:rPr>
        <w:t>структура на податоците.</w:t>
      </w:r>
      <w:r w:rsidRPr="007F65D5">
        <w:rPr>
          <w:rFonts w:asciiTheme="minorHAnsi" w:hAnsiTheme="minorHAnsi"/>
          <w:sz w:val="24"/>
          <w:szCs w:val="24"/>
          <w:lang w:val="mk-MK"/>
        </w:rPr>
        <w:t xml:space="preserve"> </w:t>
      </w:r>
      <w:r w:rsidRPr="007F65D5">
        <w:rPr>
          <w:rStyle w:val="markedcontent"/>
          <w:rFonts w:asciiTheme="minorHAnsi" w:hAnsiTheme="minorHAnsi" w:cs="Arial"/>
          <w:sz w:val="24"/>
          <w:szCs w:val="24"/>
        </w:rPr>
        <w:t>Непречениот проток на информации прекуплатформата за</w:t>
      </w:r>
      <w:r w:rsidR="007F65D5">
        <w:rPr>
          <w:rFonts w:asciiTheme="minorHAnsi" w:hAnsiTheme="minorHAnsi"/>
          <w:sz w:val="24"/>
          <w:szCs w:val="24"/>
        </w:rPr>
        <w:t xml:space="preserve"> </w:t>
      </w:r>
      <w:r w:rsidRPr="007F65D5">
        <w:rPr>
          <w:rStyle w:val="markedcontent"/>
          <w:rFonts w:asciiTheme="minorHAnsi" w:hAnsiTheme="minorHAnsi" w:cs="Arial"/>
          <w:sz w:val="24"/>
          <w:szCs w:val="24"/>
        </w:rPr>
        <w:t>интероперабилност, го намалува времето потребно за пренос на информациите</w:t>
      </w:r>
      <w:r w:rsidRPr="007F65D5">
        <w:rPr>
          <w:rFonts w:asciiTheme="minorHAnsi" w:hAnsiTheme="minorHAnsi"/>
          <w:sz w:val="24"/>
          <w:szCs w:val="24"/>
          <w:lang w:val="mk-MK"/>
        </w:rPr>
        <w:t xml:space="preserve"> </w:t>
      </w:r>
      <w:r w:rsidRPr="007F65D5">
        <w:rPr>
          <w:rStyle w:val="markedcontent"/>
          <w:rFonts w:asciiTheme="minorHAnsi" w:hAnsiTheme="minorHAnsi" w:cs="Arial"/>
          <w:sz w:val="24"/>
          <w:szCs w:val="24"/>
        </w:rPr>
        <w:t>помеѓу институции, со што се олеснува протокот на</w:t>
      </w:r>
      <w:r w:rsidRPr="007F65D5">
        <w:rPr>
          <w:rStyle w:val="markedcontent"/>
          <w:rFonts w:asciiTheme="minorHAnsi" w:hAnsiTheme="minorHAnsi" w:cs="Arial"/>
          <w:sz w:val="24"/>
          <w:szCs w:val="24"/>
          <w:lang w:val="mk-MK"/>
        </w:rPr>
        <w:t xml:space="preserve"> </w:t>
      </w:r>
      <w:r w:rsidRPr="007F65D5">
        <w:rPr>
          <w:rStyle w:val="markedcontent"/>
          <w:rFonts w:asciiTheme="minorHAnsi" w:hAnsiTheme="minorHAnsi" w:cs="Arial"/>
          <w:sz w:val="24"/>
          <w:szCs w:val="24"/>
        </w:rPr>
        <w:t>електронски информации кои</w:t>
      </w:r>
      <w:r w:rsidRPr="007F65D5">
        <w:rPr>
          <w:rFonts w:asciiTheme="minorHAnsi" w:hAnsiTheme="minorHAnsi"/>
          <w:sz w:val="24"/>
          <w:szCs w:val="24"/>
          <w:lang w:val="mk-MK"/>
        </w:rPr>
        <w:t xml:space="preserve"> </w:t>
      </w:r>
      <w:r w:rsidRPr="007F65D5">
        <w:rPr>
          <w:rStyle w:val="markedcontent"/>
          <w:rFonts w:asciiTheme="minorHAnsi" w:hAnsiTheme="minorHAnsi" w:cs="Arial"/>
          <w:sz w:val="24"/>
          <w:szCs w:val="24"/>
        </w:rPr>
        <w:t>се потребни за обезбедување на јавни услуги прилагодени на потребите на</w:t>
      </w:r>
      <w:r w:rsidRPr="007F65D5">
        <w:rPr>
          <w:rFonts w:asciiTheme="minorHAnsi" w:hAnsiTheme="minorHAnsi"/>
          <w:sz w:val="24"/>
          <w:szCs w:val="24"/>
          <w:lang w:val="mk-MK"/>
        </w:rPr>
        <w:t xml:space="preserve"> </w:t>
      </w:r>
      <w:r w:rsidRPr="007F65D5">
        <w:rPr>
          <w:rStyle w:val="markedcontent"/>
          <w:rFonts w:asciiTheme="minorHAnsi" w:hAnsiTheme="minorHAnsi" w:cs="Arial"/>
          <w:sz w:val="24"/>
          <w:szCs w:val="24"/>
        </w:rPr>
        <w:t>граѓаните и бизнисите. Ваквата размена на податоци ја зголемува ефикасноста</w:t>
      </w:r>
      <w:r w:rsidRPr="007F65D5">
        <w:rPr>
          <w:rFonts w:asciiTheme="minorHAnsi" w:hAnsiTheme="minorHAnsi"/>
          <w:sz w:val="24"/>
          <w:szCs w:val="24"/>
          <w:lang w:val="mk-MK"/>
        </w:rPr>
        <w:t xml:space="preserve"> </w:t>
      </w:r>
      <w:r w:rsidRPr="007F65D5">
        <w:rPr>
          <w:rStyle w:val="markedcontent"/>
          <w:rFonts w:asciiTheme="minorHAnsi" w:hAnsiTheme="minorHAnsi" w:cs="Arial"/>
          <w:sz w:val="24"/>
          <w:szCs w:val="24"/>
        </w:rPr>
        <w:t>при работењето и го зголемува задоволството од услугите кои им се нудат. Во</w:t>
      </w:r>
      <w:r w:rsidRPr="007F65D5">
        <w:rPr>
          <w:rFonts w:asciiTheme="minorHAnsi" w:hAnsiTheme="minorHAnsi"/>
          <w:sz w:val="24"/>
          <w:szCs w:val="24"/>
          <w:lang w:val="mk-MK"/>
        </w:rPr>
        <w:t xml:space="preserve"> </w:t>
      </w:r>
      <w:r w:rsidRPr="007F65D5">
        <w:rPr>
          <w:rStyle w:val="markedcontent"/>
          <w:rFonts w:asciiTheme="minorHAnsi" w:hAnsiTheme="minorHAnsi" w:cs="Arial"/>
          <w:sz w:val="24"/>
          <w:szCs w:val="24"/>
        </w:rPr>
        <w:t>наредниот период Општината ќе го зголеми бројот на конекции со институциите со</w:t>
      </w:r>
      <w:r w:rsidRPr="007F65D5">
        <w:rPr>
          <w:rFonts w:asciiTheme="minorHAnsi" w:hAnsiTheme="minorHAnsi"/>
          <w:sz w:val="24"/>
          <w:szCs w:val="24"/>
          <w:lang w:val="mk-MK"/>
        </w:rPr>
        <w:t xml:space="preserve"> </w:t>
      </w:r>
      <w:r w:rsidRPr="007F65D5">
        <w:rPr>
          <w:rStyle w:val="markedcontent"/>
          <w:rFonts w:asciiTheme="minorHAnsi" w:hAnsiTheme="minorHAnsi" w:cs="Arial"/>
          <w:sz w:val="24"/>
          <w:szCs w:val="24"/>
        </w:rPr>
        <w:t>кои ќе</w:t>
      </w:r>
      <w:r w:rsidRPr="007F65D5">
        <w:rPr>
          <w:rStyle w:val="markedcontent"/>
          <w:rFonts w:asciiTheme="minorHAnsi" w:hAnsiTheme="minorHAnsi" w:cs="Arial"/>
          <w:sz w:val="24"/>
          <w:szCs w:val="24"/>
          <w:lang w:val="mk-MK"/>
        </w:rPr>
        <w:t xml:space="preserve"> </w:t>
      </w:r>
      <w:r w:rsidRPr="007F65D5">
        <w:rPr>
          <w:rStyle w:val="markedcontent"/>
          <w:rFonts w:asciiTheme="minorHAnsi" w:hAnsiTheme="minorHAnsi" w:cs="Arial"/>
          <w:sz w:val="24"/>
          <w:szCs w:val="24"/>
        </w:rPr>
        <w:t xml:space="preserve">разменува </w:t>
      </w:r>
      <w:r w:rsidRPr="007F65D5">
        <w:rPr>
          <w:rStyle w:val="markedcontent"/>
          <w:rFonts w:asciiTheme="minorHAnsi" w:hAnsiTheme="minorHAnsi" w:cs="Arial"/>
          <w:sz w:val="24"/>
          <w:szCs w:val="24"/>
        </w:rPr>
        <w:lastRenderedPageBreak/>
        <w:t>податоци. Имплементацијата на овој проект овозможува</w:t>
      </w:r>
      <w:r w:rsidRPr="007F65D5">
        <w:rPr>
          <w:rFonts w:asciiTheme="minorHAnsi" w:hAnsiTheme="minorHAnsi"/>
          <w:sz w:val="24"/>
          <w:szCs w:val="24"/>
          <w:lang w:val="mk-MK"/>
        </w:rPr>
        <w:t xml:space="preserve"> </w:t>
      </w:r>
      <w:r w:rsidRPr="007F65D5">
        <w:rPr>
          <w:rStyle w:val="markedcontent"/>
          <w:rFonts w:asciiTheme="minorHAnsi" w:hAnsiTheme="minorHAnsi" w:cs="Arial"/>
          <w:sz w:val="24"/>
          <w:szCs w:val="24"/>
        </w:rPr>
        <w:t>меѓусебна електронска размена на податоци меѓу државните органи,</w:t>
      </w:r>
      <w:r w:rsidRPr="007F65D5">
        <w:rPr>
          <w:rFonts w:asciiTheme="minorHAnsi" w:hAnsiTheme="minorHAnsi"/>
          <w:sz w:val="24"/>
          <w:szCs w:val="24"/>
          <w:lang w:val="mk-MK"/>
        </w:rPr>
        <w:t xml:space="preserve"> </w:t>
      </w:r>
      <w:r w:rsidRPr="007F65D5">
        <w:rPr>
          <w:rStyle w:val="markedcontent"/>
          <w:rFonts w:asciiTheme="minorHAnsi" w:hAnsiTheme="minorHAnsi" w:cs="Arial"/>
          <w:sz w:val="24"/>
          <w:szCs w:val="24"/>
        </w:rPr>
        <w:t>институциите кои се од значење за</w:t>
      </w:r>
      <w:r w:rsidRPr="007F65D5">
        <w:rPr>
          <w:rStyle w:val="markedcontent"/>
          <w:rFonts w:asciiTheme="minorHAnsi" w:hAnsiTheme="minorHAnsi" w:cs="Arial"/>
          <w:sz w:val="24"/>
          <w:szCs w:val="24"/>
          <w:lang w:val="mk-MK"/>
        </w:rPr>
        <w:t xml:space="preserve"> </w:t>
      </w:r>
      <w:r w:rsidRPr="007F65D5">
        <w:rPr>
          <w:rStyle w:val="markedcontent"/>
          <w:rFonts w:asciiTheme="minorHAnsi" w:hAnsiTheme="minorHAnsi" w:cs="Arial"/>
          <w:sz w:val="24"/>
          <w:szCs w:val="24"/>
        </w:rPr>
        <w:t>извршувањето на нивните функции и може да</w:t>
      </w:r>
      <w:r w:rsidRPr="007F65D5">
        <w:rPr>
          <w:rFonts w:asciiTheme="minorHAnsi" w:hAnsiTheme="minorHAnsi"/>
          <w:sz w:val="24"/>
          <w:szCs w:val="24"/>
          <w:lang w:val="mk-MK"/>
        </w:rPr>
        <w:t xml:space="preserve"> </w:t>
      </w:r>
      <w:r w:rsidRPr="007F65D5">
        <w:rPr>
          <w:rStyle w:val="markedcontent"/>
          <w:rFonts w:asciiTheme="minorHAnsi" w:hAnsiTheme="minorHAnsi" w:cs="Arial"/>
          <w:sz w:val="24"/>
          <w:szCs w:val="24"/>
        </w:rPr>
        <w:t>допринесе за квалитетно работење, економичност и ефикаснос</w:t>
      </w:r>
      <w:r w:rsidR="0032795C" w:rsidRPr="007F65D5">
        <w:rPr>
          <w:rStyle w:val="markedcontent"/>
          <w:rFonts w:asciiTheme="minorHAnsi" w:hAnsiTheme="minorHAnsi" w:cs="Arial"/>
          <w:sz w:val="24"/>
          <w:szCs w:val="24"/>
          <w:lang w:val="mk-MK"/>
        </w:rPr>
        <w:t>т.</w:t>
      </w:r>
    </w:p>
    <w:p w:rsidR="001B2DC7" w:rsidRPr="001B2DC7" w:rsidRDefault="001B2DC7" w:rsidP="001B2DC7">
      <w:pPr>
        <w:spacing w:before="120" w:after="120" w:line="240" w:lineRule="auto"/>
        <w:ind w:firstLine="720"/>
        <w:jc w:val="both"/>
        <w:rPr>
          <w:rStyle w:val="markedcontent"/>
          <w:rFonts w:asciiTheme="minorHAnsi" w:hAnsiTheme="minorHAnsi" w:cs="Arial"/>
          <w:sz w:val="24"/>
          <w:szCs w:val="24"/>
          <w:lang w:val="mk-MK"/>
        </w:rPr>
      </w:pPr>
    </w:p>
    <w:p w:rsidR="0032795C" w:rsidRPr="007F65D5" w:rsidRDefault="0032795C" w:rsidP="0032795C">
      <w:pPr>
        <w:pStyle w:val="ListParagraph"/>
        <w:numPr>
          <w:ilvl w:val="0"/>
          <w:numId w:val="1"/>
        </w:numPr>
        <w:spacing w:before="120" w:after="120" w:line="240" w:lineRule="auto"/>
        <w:jc w:val="both"/>
        <w:rPr>
          <w:rFonts w:asciiTheme="minorHAnsi" w:hAnsiTheme="minorHAnsi" w:cs="Arial"/>
          <w:b/>
          <w:sz w:val="24"/>
          <w:szCs w:val="24"/>
          <w:lang w:val="mk-MK"/>
        </w:rPr>
      </w:pPr>
      <w:r w:rsidRPr="007F65D5">
        <w:rPr>
          <w:rStyle w:val="markedcontent"/>
          <w:rFonts w:asciiTheme="minorHAnsi" w:hAnsiTheme="minorHAnsi" w:cs="Arial"/>
          <w:b/>
          <w:sz w:val="24"/>
          <w:szCs w:val="24"/>
          <w:lang w:val="mk-MK"/>
        </w:rPr>
        <w:t>Јакнење на алатки на транспарентност</w:t>
      </w:r>
    </w:p>
    <w:p w:rsidR="00C91AAD" w:rsidRPr="007F65D5" w:rsidRDefault="0032795C" w:rsidP="007F65D5">
      <w:pPr>
        <w:spacing w:after="0" w:line="240" w:lineRule="auto"/>
        <w:jc w:val="both"/>
        <w:rPr>
          <w:rFonts w:asciiTheme="minorHAnsi" w:eastAsia="Times New Roman" w:hAnsiTheme="minorHAnsi"/>
          <w:sz w:val="24"/>
          <w:szCs w:val="24"/>
          <w:lang w:eastAsia="mk-MK"/>
        </w:rPr>
      </w:pPr>
      <w:r w:rsidRPr="007F65D5">
        <w:rPr>
          <w:rFonts w:asciiTheme="minorHAnsi" w:hAnsiTheme="minorHAnsi"/>
          <w:sz w:val="24"/>
          <w:szCs w:val="24"/>
          <w:lang w:val="mk-MK"/>
        </w:rPr>
        <w:tab/>
      </w:r>
      <w:r w:rsidRPr="007F65D5">
        <w:rPr>
          <w:rFonts w:asciiTheme="minorHAnsi" w:eastAsia="Times New Roman" w:hAnsiTheme="minorHAnsi" w:cs="Arial"/>
          <w:sz w:val="24"/>
          <w:szCs w:val="24"/>
          <w:lang w:val="mk-MK" w:eastAsia="mk-MK"/>
        </w:rPr>
        <w:t>Општината согласно Законот за слободен пристап до информации од јавен</w:t>
      </w:r>
      <w:r w:rsidRPr="007F65D5">
        <w:rPr>
          <w:rFonts w:asciiTheme="minorHAnsi" w:eastAsia="Times New Roman" w:hAnsiTheme="minorHAnsi"/>
          <w:sz w:val="24"/>
          <w:szCs w:val="24"/>
          <w:lang w:val="mk-MK" w:eastAsia="mk-MK"/>
        </w:rPr>
        <w:t xml:space="preserve"> </w:t>
      </w:r>
      <w:r w:rsidRPr="007F65D5">
        <w:rPr>
          <w:rFonts w:asciiTheme="minorHAnsi" w:eastAsia="Times New Roman" w:hAnsiTheme="minorHAnsi" w:cs="Arial"/>
          <w:sz w:val="24"/>
          <w:szCs w:val="24"/>
          <w:lang w:val="mk-MK" w:eastAsia="mk-MK"/>
        </w:rPr>
        <w:t>карактер во целост ги спроведува и применува сите алатки кои се предвидени со</w:t>
      </w:r>
      <w:r w:rsidRPr="007F65D5">
        <w:rPr>
          <w:rFonts w:asciiTheme="minorHAnsi" w:eastAsia="Times New Roman" w:hAnsiTheme="minorHAnsi"/>
          <w:sz w:val="24"/>
          <w:szCs w:val="24"/>
          <w:lang w:val="mk-MK" w:eastAsia="mk-MK"/>
        </w:rPr>
        <w:t xml:space="preserve"> </w:t>
      </w:r>
      <w:r w:rsidRPr="007F65D5">
        <w:rPr>
          <w:rFonts w:asciiTheme="minorHAnsi" w:eastAsia="Times New Roman" w:hAnsiTheme="minorHAnsi" w:cs="Arial"/>
          <w:sz w:val="24"/>
          <w:szCs w:val="24"/>
          <w:lang w:val="mk-MK" w:eastAsia="mk-MK"/>
        </w:rPr>
        <w:t>цел отчетност и транспарентност во работењето.</w:t>
      </w:r>
      <w:r w:rsidRPr="007F65D5">
        <w:rPr>
          <w:rFonts w:asciiTheme="minorHAnsi" w:eastAsia="Times New Roman" w:hAnsiTheme="minorHAnsi"/>
          <w:sz w:val="24"/>
          <w:szCs w:val="24"/>
          <w:lang w:val="mk-MK" w:eastAsia="mk-MK"/>
        </w:rPr>
        <w:t xml:space="preserve"> </w:t>
      </w:r>
      <w:r w:rsidRPr="007F65D5">
        <w:rPr>
          <w:rFonts w:asciiTheme="minorHAnsi" w:eastAsia="Times New Roman" w:hAnsiTheme="minorHAnsi" w:cs="Arial"/>
          <w:sz w:val="24"/>
          <w:szCs w:val="24"/>
          <w:lang w:val="mk-MK" w:eastAsia="mk-MK"/>
        </w:rPr>
        <w:t>Еден од клучните аспекти во превенцијата и борбата против корупција е</w:t>
      </w:r>
      <w:r w:rsidRPr="007F65D5">
        <w:rPr>
          <w:rFonts w:asciiTheme="minorHAnsi" w:eastAsia="Times New Roman" w:hAnsiTheme="minorHAnsi"/>
          <w:sz w:val="24"/>
          <w:szCs w:val="24"/>
          <w:lang w:val="mk-MK" w:eastAsia="mk-MK"/>
        </w:rPr>
        <w:t xml:space="preserve"> </w:t>
      </w:r>
      <w:r w:rsidRPr="007F65D5">
        <w:rPr>
          <w:rFonts w:asciiTheme="minorHAnsi" w:eastAsia="Times New Roman" w:hAnsiTheme="minorHAnsi" w:cs="Arial"/>
          <w:sz w:val="24"/>
          <w:szCs w:val="24"/>
          <w:lang w:val="mk-MK" w:eastAsia="mk-MK"/>
        </w:rPr>
        <w:t>транспарентното и ефективното работење на институциите, особено од аспект на</w:t>
      </w:r>
      <w:r w:rsidRPr="007F65D5">
        <w:rPr>
          <w:rFonts w:asciiTheme="minorHAnsi" w:eastAsia="Times New Roman" w:hAnsiTheme="minorHAnsi"/>
          <w:sz w:val="24"/>
          <w:szCs w:val="24"/>
          <w:lang w:val="mk-MK" w:eastAsia="mk-MK"/>
        </w:rPr>
        <w:t xml:space="preserve"> </w:t>
      </w:r>
      <w:r w:rsidRPr="007F65D5">
        <w:rPr>
          <w:rFonts w:asciiTheme="minorHAnsi" w:eastAsia="Times New Roman" w:hAnsiTheme="minorHAnsi" w:cs="Arial"/>
          <w:sz w:val="24"/>
          <w:szCs w:val="24"/>
          <w:lang w:val="mk-MK" w:eastAsia="mk-MK"/>
        </w:rPr>
        <w:t>давањето услуги кон граѓаните, што треба да вклучува систем на општествена</w:t>
      </w:r>
      <w:r w:rsidRPr="007F65D5">
        <w:rPr>
          <w:rFonts w:asciiTheme="minorHAnsi" w:eastAsia="Times New Roman" w:hAnsiTheme="minorHAnsi"/>
          <w:sz w:val="24"/>
          <w:szCs w:val="24"/>
          <w:lang w:val="mk-MK" w:eastAsia="mk-MK"/>
        </w:rPr>
        <w:t xml:space="preserve"> </w:t>
      </w:r>
      <w:r w:rsidRPr="007F65D5">
        <w:rPr>
          <w:rFonts w:asciiTheme="minorHAnsi" w:eastAsia="Times New Roman" w:hAnsiTheme="minorHAnsi" w:cs="Arial"/>
          <w:sz w:val="24"/>
          <w:szCs w:val="24"/>
          <w:lang w:val="mk-MK" w:eastAsia="mk-MK"/>
        </w:rPr>
        <w:t>отчетност.</w:t>
      </w:r>
      <w:r w:rsidRPr="007F65D5">
        <w:rPr>
          <w:rFonts w:asciiTheme="minorHAnsi" w:eastAsia="Times New Roman" w:hAnsiTheme="minorHAnsi"/>
          <w:sz w:val="24"/>
          <w:szCs w:val="24"/>
          <w:lang w:val="mk-MK" w:eastAsia="mk-MK"/>
        </w:rPr>
        <w:t xml:space="preserve"> </w:t>
      </w:r>
      <w:r w:rsidRPr="007F65D5">
        <w:rPr>
          <w:rFonts w:asciiTheme="minorHAnsi" w:eastAsia="Times New Roman" w:hAnsiTheme="minorHAnsi" w:cs="Arial"/>
          <w:sz w:val="24"/>
          <w:szCs w:val="24"/>
          <w:lang w:val="mk-MK" w:eastAsia="mk-MK"/>
        </w:rPr>
        <w:t>Овој систем овозможува ефективно ангажирање на граѓанското општество,</w:t>
      </w:r>
      <w:r w:rsidRPr="007F65D5">
        <w:rPr>
          <w:rFonts w:asciiTheme="minorHAnsi" w:eastAsia="Times New Roman" w:hAnsiTheme="minorHAnsi"/>
          <w:sz w:val="24"/>
          <w:szCs w:val="24"/>
          <w:lang w:val="mk-MK" w:eastAsia="mk-MK"/>
        </w:rPr>
        <w:t xml:space="preserve"> </w:t>
      </w:r>
      <w:r w:rsidRPr="007F65D5">
        <w:rPr>
          <w:rFonts w:asciiTheme="minorHAnsi" w:eastAsia="Times New Roman" w:hAnsiTheme="minorHAnsi" w:cs="Arial"/>
          <w:sz w:val="24"/>
          <w:szCs w:val="24"/>
          <w:lang w:val="mk-MK" w:eastAsia="mk-MK"/>
        </w:rPr>
        <w:t>приватниот сектор и на медиумите во дијалог и вршење надзор на фискалното и</w:t>
      </w:r>
      <w:r w:rsidRPr="007F65D5">
        <w:rPr>
          <w:rFonts w:asciiTheme="minorHAnsi" w:eastAsia="Times New Roman" w:hAnsiTheme="minorHAnsi"/>
          <w:sz w:val="24"/>
          <w:szCs w:val="24"/>
          <w:lang w:val="mk-MK" w:eastAsia="mk-MK"/>
        </w:rPr>
        <w:t xml:space="preserve"> </w:t>
      </w:r>
      <w:r w:rsidRPr="007F65D5">
        <w:rPr>
          <w:rFonts w:asciiTheme="minorHAnsi" w:eastAsia="Times New Roman" w:hAnsiTheme="minorHAnsi" w:cs="Arial"/>
          <w:sz w:val="24"/>
          <w:szCs w:val="24"/>
          <w:lang w:val="mk-MK" w:eastAsia="mk-MK"/>
        </w:rPr>
        <w:t>административното работење на институциите и испорака на услугите од страна</w:t>
      </w:r>
      <w:r w:rsidRPr="007F65D5">
        <w:rPr>
          <w:rFonts w:asciiTheme="minorHAnsi" w:eastAsia="Times New Roman" w:hAnsiTheme="minorHAnsi"/>
          <w:sz w:val="24"/>
          <w:szCs w:val="24"/>
          <w:lang w:val="mk-MK" w:eastAsia="mk-MK"/>
        </w:rPr>
        <w:t xml:space="preserve"> </w:t>
      </w:r>
      <w:r w:rsidRPr="007F65D5">
        <w:rPr>
          <w:rFonts w:asciiTheme="minorHAnsi" w:eastAsia="Times New Roman" w:hAnsiTheme="minorHAnsi" w:cs="Arial"/>
          <w:sz w:val="24"/>
          <w:szCs w:val="24"/>
          <w:lang w:val="mk-MK" w:eastAsia="mk-MK"/>
        </w:rPr>
        <w:t>на централните институции и единиците на локална самоуправа. Клучна улога во</w:t>
      </w:r>
      <w:r w:rsidRPr="007F65D5">
        <w:rPr>
          <w:rFonts w:asciiTheme="minorHAnsi" w:eastAsia="Times New Roman" w:hAnsiTheme="minorHAnsi"/>
          <w:sz w:val="24"/>
          <w:szCs w:val="24"/>
          <w:lang w:val="mk-MK" w:eastAsia="mk-MK"/>
        </w:rPr>
        <w:t xml:space="preserve"> </w:t>
      </w:r>
      <w:r w:rsidRPr="007F65D5">
        <w:rPr>
          <w:rFonts w:asciiTheme="minorHAnsi" w:eastAsia="Times New Roman" w:hAnsiTheme="minorHAnsi" w:cs="Arial"/>
          <w:sz w:val="24"/>
          <w:szCs w:val="24"/>
          <w:lang w:val="mk-MK" w:eastAsia="mk-MK"/>
        </w:rPr>
        <w:t>овој процес има невладиниот сектор кој преку разни алатки на општествена</w:t>
      </w:r>
      <w:r w:rsidRPr="007F65D5">
        <w:rPr>
          <w:rFonts w:asciiTheme="minorHAnsi" w:eastAsia="Times New Roman" w:hAnsiTheme="minorHAnsi"/>
          <w:sz w:val="24"/>
          <w:szCs w:val="24"/>
          <w:lang w:val="mk-MK" w:eastAsia="mk-MK"/>
        </w:rPr>
        <w:t xml:space="preserve"> </w:t>
      </w:r>
      <w:r w:rsidRPr="007F65D5">
        <w:rPr>
          <w:rFonts w:asciiTheme="minorHAnsi" w:eastAsia="Times New Roman" w:hAnsiTheme="minorHAnsi" w:cs="Arial"/>
          <w:sz w:val="24"/>
          <w:szCs w:val="24"/>
          <w:lang w:val="mk-MK" w:eastAsia="mk-MK"/>
        </w:rPr>
        <w:t>одговорност треба да изгради партнерски однос со јавниот сектор со заедничка</w:t>
      </w:r>
      <w:r w:rsidRPr="007F65D5">
        <w:rPr>
          <w:rFonts w:asciiTheme="minorHAnsi" w:eastAsia="Times New Roman" w:hAnsiTheme="minorHAnsi"/>
          <w:sz w:val="24"/>
          <w:szCs w:val="24"/>
          <w:lang w:val="mk-MK" w:eastAsia="mk-MK"/>
        </w:rPr>
        <w:t xml:space="preserve"> </w:t>
      </w:r>
      <w:r w:rsidRPr="007F65D5">
        <w:rPr>
          <w:rFonts w:asciiTheme="minorHAnsi" w:eastAsia="Times New Roman" w:hAnsiTheme="minorHAnsi" w:cs="Arial"/>
          <w:sz w:val="24"/>
          <w:szCs w:val="24"/>
          <w:lang w:val="mk-MK" w:eastAsia="mk-MK"/>
        </w:rPr>
        <w:t>цел негово потранспарентно и поефикасно работење, како и поквалитетно давање</w:t>
      </w:r>
      <w:r w:rsidRPr="007F65D5">
        <w:rPr>
          <w:rFonts w:asciiTheme="minorHAnsi" w:eastAsia="Times New Roman" w:hAnsiTheme="minorHAnsi"/>
          <w:sz w:val="24"/>
          <w:szCs w:val="24"/>
          <w:lang w:val="mk-MK" w:eastAsia="mk-MK"/>
        </w:rPr>
        <w:t xml:space="preserve"> </w:t>
      </w:r>
      <w:r w:rsidRPr="007F65D5">
        <w:rPr>
          <w:rFonts w:asciiTheme="minorHAnsi" w:eastAsia="Times New Roman" w:hAnsiTheme="minorHAnsi" w:cs="Arial"/>
          <w:sz w:val="24"/>
          <w:szCs w:val="24"/>
          <w:lang w:val="mk-MK" w:eastAsia="mk-MK"/>
        </w:rPr>
        <w:t>на услуги кон граѓаните. Како алатки на општествена отчетност се дефинираат</w:t>
      </w:r>
      <w:r w:rsidRPr="007F65D5">
        <w:rPr>
          <w:rFonts w:asciiTheme="minorHAnsi" w:eastAsia="Times New Roman" w:hAnsiTheme="minorHAnsi"/>
          <w:sz w:val="24"/>
          <w:szCs w:val="24"/>
          <w:lang w:val="mk-MK" w:eastAsia="mk-MK"/>
        </w:rPr>
        <w:t xml:space="preserve"> </w:t>
      </w:r>
      <w:r w:rsidRPr="007F65D5">
        <w:rPr>
          <w:rFonts w:asciiTheme="minorHAnsi" w:eastAsia="Times New Roman" w:hAnsiTheme="minorHAnsi" w:cs="Arial"/>
          <w:sz w:val="24"/>
          <w:szCs w:val="24"/>
          <w:lang w:val="mk-MK" w:eastAsia="mk-MK"/>
        </w:rPr>
        <w:t>сите оние што овозможуваат двонасочна комуникација помеѓу јавниот сектор и</w:t>
      </w:r>
      <w:r w:rsidRPr="007F65D5">
        <w:rPr>
          <w:rFonts w:asciiTheme="minorHAnsi" w:eastAsia="Times New Roman" w:hAnsiTheme="minorHAnsi"/>
          <w:sz w:val="24"/>
          <w:szCs w:val="24"/>
          <w:lang w:val="mk-MK" w:eastAsia="mk-MK"/>
        </w:rPr>
        <w:t xml:space="preserve"> </w:t>
      </w:r>
      <w:r w:rsidRPr="007F65D5">
        <w:rPr>
          <w:rFonts w:asciiTheme="minorHAnsi" w:eastAsia="Times New Roman" w:hAnsiTheme="minorHAnsi" w:cs="Arial"/>
          <w:sz w:val="24"/>
          <w:szCs w:val="24"/>
          <w:lang w:val="mk-MK" w:eastAsia="mk-MK"/>
        </w:rPr>
        <w:t>граѓанинот, преку отворање простор за поголема партиципација и заедничко</w:t>
      </w:r>
      <w:r w:rsidRPr="007F65D5">
        <w:rPr>
          <w:rFonts w:asciiTheme="minorHAnsi" w:eastAsia="Times New Roman" w:hAnsiTheme="minorHAnsi"/>
          <w:sz w:val="24"/>
          <w:szCs w:val="24"/>
          <w:lang w:val="mk-MK" w:eastAsia="mk-MK"/>
        </w:rPr>
        <w:t xml:space="preserve"> </w:t>
      </w:r>
      <w:r w:rsidRPr="007F65D5">
        <w:rPr>
          <w:rFonts w:asciiTheme="minorHAnsi" w:eastAsia="Times New Roman" w:hAnsiTheme="minorHAnsi" w:cs="Arial"/>
          <w:sz w:val="24"/>
          <w:szCs w:val="24"/>
          <w:lang w:val="mk-MK" w:eastAsia="mk-MK"/>
        </w:rPr>
        <w:t>донесување одлуки по прашања кои го засегаат обичниот граѓанин. Со тоа не</w:t>
      </w:r>
      <w:r w:rsidRPr="007F65D5">
        <w:rPr>
          <w:rFonts w:asciiTheme="minorHAnsi" w:eastAsia="Times New Roman" w:hAnsiTheme="minorHAnsi"/>
          <w:sz w:val="24"/>
          <w:szCs w:val="24"/>
          <w:lang w:val="mk-MK" w:eastAsia="mk-MK"/>
        </w:rPr>
        <w:t xml:space="preserve"> </w:t>
      </w:r>
      <w:r w:rsidRPr="007F65D5">
        <w:rPr>
          <w:rFonts w:asciiTheme="minorHAnsi" w:eastAsia="Times New Roman" w:hAnsiTheme="minorHAnsi" w:cs="Arial"/>
          <w:sz w:val="24"/>
          <w:szCs w:val="24"/>
          <w:lang w:val="mk-MK" w:eastAsia="mk-MK"/>
        </w:rPr>
        <w:t>само што ќе се зголеми отвореноста и отчетноста туку ќе се намалат</w:t>
      </w:r>
      <w:r w:rsidRPr="007F65D5">
        <w:rPr>
          <w:rFonts w:asciiTheme="minorHAnsi" w:eastAsia="Times New Roman" w:hAnsiTheme="minorHAnsi"/>
          <w:sz w:val="24"/>
          <w:szCs w:val="24"/>
          <w:lang w:val="mk-MK" w:eastAsia="mk-MK"/>
        </w:rPr>
        <w:t xml:space="preserve"> </w:t>
      </w:r>
      <w:r w:rsidRPr="007F65D5">
        <w:rPr>
          <w:rFonts w:asciiTheme="minorHAnsi" w:eastAsia="Times New Roman" w:hAnsiTheme="minorHAnsi" w:cs="Arial"/>
          <w:sz w:val="24"/>
          <w:szCs w:val="24"/>
          <w:lang w:val="mk-MK" w:eastAsia="mk-MK"/>
        </w:rPr>
        <w:t>потенцијалните ризици од корупција. На локално ниво, каде со процесот на</w:t>
      </w:r>
      <w:r w:rsidRPr="007F65D5">
        <w:rPr>
          <w:rFonts w:asciiTheme="minorHAnsi" w:eastAsia="Times New Roman" w:hAnsiTheme="minorHAnsi"/>
          <w:sz w:val="24"/>
          <w:szCs w:val="24"/>
          <w:lang w:val="mk-MK" w:eastAsia="mk-MK"/>
        </w:rPr>
        <w:t xml:space="preserve"> </w:t>
      </w:r>
      <w:r w:rsidRPr="007F65D5">
        <w:rPr>
          <w:rFonts w:asciiTheme="minorHAnsi" w:eastAsia="Times New Roman" w:hAnsiTheme="minorHAnsi" w:cs="Arial"/>
          <w:sz w:val="24"/>
          <w:szCs w:val="24"/>
          <w:lang w:val="mk-MK" w:eastAsia="mk-MK"/>
        </w:rPr>
        <w:t>децентрализација се префрлени голем број надлежности, од особена важност е</w:t>
      </w:r>
      <w:r w:rsidRPr="007F65D5">
        <w:rPr>
          <w:rFonts w:asciiTheme="minorHAnsi" w:eastAsia="Times New Roman" w:hAnsiTheme="minorHAnsi"/>
          <w:sz w:val="24"/>
          <w:szCs w:val="24"/>
          <w:lang w:val="mk-MK" w:eastAsia="mk-MK"/>
        </w:rPr>
        <w:t xml:space="preserve"> </w:t>
      </w:r>
      <w:r w:rsidR="009E3D3F" w:rsidRPr="007F65D5">
        <w:rPr>
          <w:rFonts w:asciiTheme="minorHAnsi" w:eastAsia="Times New Roman" w:hAnsiTheme="minorHAnsi" w:cs="Arial"/>
          <w:sz w:val="24"/>
          <w:szCs w:val="24"/>
          <w:lang w:val="mk-MK" w:eastAsia="mk-MK"/>
        </w:rPr>
        <w:t xml:space="preserve">да се поттикне </w:t>
      </w:r>
      <w:r w:rsidRPr="007F65D5">
        <w:rPr>
          <w:rFonts w:asciiTheme="minorHAnsi" w:eastAsia="Times New Roman" w:hAnsiTheme="minorHAnsi" w:cs="Arial"/>
          <w:sz w:val="24"/>
          <w:szCs w:val="24"/>
          <w:lang w:val="mk-MK" w:eastAsia="mk-MK"/>
        </w:rPr>
        <w:t>развојот на граѓанскиот сектор како посредник помеѓу локалната</w:t>
      </w:r>
      <w:r w:rsidR="009E3D3F" w:rsidRPr="007F65D5">
        <w:rPr>
          <w:rFonts w:asciiTheme="minorHAnsi" w:eastAsia="Times New Roman" w:hAnsiTheme="minorHAnsi"/>
          <w:sz w:val="24"/>
          <w:szCs w:val="24"/>
          <w:lang w:val="mk-MK" w:eastAsia="mk-MK"/>
        </w:rPr>
        <w:t xml:space="preserve"> </w:t>
      </w:r>
      <w:r w:rsidRPr="007F65D5">
        <w:rPr>
          <w:rFonts w:asciiTheme="minorHAnsi" w:eastAsia="Times New Roman" w:hAnsiTheme="minorHAnsi" w:cs="Arial"/>
          <w:sz w:val="24"/>
          <w:szCs w:val="24"/>
          <w:lang w:val="mk-MK" w:eastAsia="mk-MK"/>
        </w:rPr>
        <w:t>самоуправа и граѓаните при одлучување во однос на приоритетите на општините,</w:t>
      </w:r>
      <w:r w:rsidR="009E3D3F" w:rsidRPr="007F65D5">
        <w:rPr>
          <w:rFonts w:asciiTheme="minorHAnsi" w:eastAsia="Times New Roman" w:hAnsiTheme="minorHAnsi"/>
          <w:sz w:val="24"/>
          <w:szCs w:val="24"/>
          <w:lang w:val="mk-MK" w:eastAsia="mk-MK"/>
        </w:rPr>
        <w:t xml:space="preserve"> </w:t>
      </w:r>
      <w:r w:rsidRPr="007F65D5">
        <w:rPr>
          <w:rFonts w:asciiTheme="minorHAnsi" w:eastAsia="Times New Roman" w:hAnsiTheme="minorHAnsi" w:cs="Arial"/>
          <w:sz w:val="24"/>
          <w:szCs w:val="24"/>
          <w:lang w:val="mk-MK" w:eastAsia="mk-MK"/>
        </w:rPr>
        <w:t>подобрување на процесот на давање услуги кон граѓаните во согласност со</w:t>
      </w:r>
      <w:r w:rsidR="009E3D3F" w:rsidRPr="007F65D5">
        <w:rPr>
          <w:rFonts w:asciiTheme="minorHAnsi" w:eastAsia="Times New Roman" w:hAnsiTheme="minorHAnsi"/>
          <w:sz w:val="24"/>
          <w:szCs w:val="24"/>
          <w:lang w:val="mk-MK" w:eastAsia="mk-MK"/>
        </w:rPr>
        <w:t xml:space="preserve"> </w:t>
      </w:r>
      <w:r w:rsidRPr="007F65D5">
        <w:rPr>
          <w:rFonts w:asciiTheme="minorHAnsi" w:eastAsia="Times New Roman" w:hAnsiTheme="minorHAnsi" w:cs="Arial"/>
          <w:sz w:val="24"/>
          <w:szCs w:val="24"/>
          <w:lang w:val="mk-MK" w:eastAsia="mk-MK"/>
        </w:rPr>
        <w:t>надлежностите на општината, комунални и инфраструктурни проблеми кои се во</w:t>
      </w:r>
      <w:r w:rsidR="009E3D3F" w:rsidRPr="007F65D5">
        <w:rPr>
          <w:rFonts w:asciiTheme="minorHAnsi" w:eastAsia="Times New Roman" w:hAnsiTheme="minorHAnsi"/>
          <w:sz w:val="24"/>
          <w:szCs w:val="24"/>
          <w:lang w:val="mk-MK" w:eastAsia="mk-MK"/>
        </w:rPr>
        <w:t xml:space="preserve"> </w:t>
      </w:r>
      <w:r w:rsidRPr="007F65D5">
        <w:rPr>
          <w:rFonts w:asciiTheme="minorHAnsi" w:eastAsia="Times New Roman" w:hAnsiTheme="minorHAnsi" w:cs="Arial"/>
          <w:sz w:val="24"/>
          <w:szCs w:val="24"/>
          <w:lang w:val="mk-MK" w:eastAsia="mk-MK"/>
        </w:rPr>
        <w:t>интерес на сите жит</w:t>
      </w:r>
      <w:r w:rsidR="009E3D3F" w:rsidRPr="007F65D5">
        <w:rPr>
          <w:rFonts w:asciiTheme="minorHAnsi" w:eastAsia="Times New Roman" w:hAnsiTheme="minorHAnsi" w:cs="Arial"/>
          <w:sz w:val="24"/>
          <w:szCs w:val="24"/>
          <w:lang w:val="mk-MK" w:eastAsia="mk-MK"/>
        </w:rPr>
        <w:t xml:space="preserve">ели на општината. Во таа насока </w:t>
      </w:r>
      <w:r w:rsidRPr="007F65D5">
        <w:rPr>
          <w:rFonts w:asciiTheme="minorHAnsi" w:eastAsia="Times New Roman" w:hAnsiTheme="minorHAnsi" w:cs="Arial"/>
          <w:sz w:val="24"/>
          <w:szCs w:val="24"/>
          <w:lang w:val="mk-MK" w:eastAsia="mk-MK"/>
        </w:rPr>
        <w:t>граѓанскиот сектор,</w:t>
      </w:r>
      <w:r w:rsidR="009E3D3F" w:rsidRPr="007F65D5">
        <w:rPr>
          <w:rFonts w:asciiTheme="minorHAnsi" w:eastAsia="Times New Roman" w:hAnsiTheme="minorHAnsi"/>
          <w:sz w:val="24"/>
          <w:szCs w:val="24"/>
          <w:lang w:val="mk-MK" w:eastAsia="mk-MK"/>
        </w:rPr>
        <w:t xml:space="preserve"> </w:t>
      </w:r>
      <w:r w:rsidRPr="007F65D5">
        <w:rPr>
          <w:rFonts w:asciiTheme="minorHAnsi" w:eastAsia="Times New Roman" w:hAnsiTheme="minorHAnsi" w:cs="Arial"/>
          <w:sz w:val="24"/>
          <w:szCs w:val="24"/>
          <w:lang w:val="mk-MK" w:eastAsia="mk-MK"/>
        </w:rPr>
        <w:t>во</w:t>
      </w:r>
      <w:r w:rsidR="009E3D3F" w:rsidRPr="007F65D5">
        <w:rPr>
          <w:rFonts w:asciiTheme="minorHAnsi" w:eastAsia="Times New Roman" w:hAnsiTheme="minorHAnsi" w:cs="Arial"/>
          <w:sz w:val="24"/>
          <w:szCs w:val="24"/>
          <w:lang w:val="mk-MK" w:eastAsia="mk-MK"/>
        </w:rPr>
        <w:t xml:space="preserve"> </w:t>
      </w:r>
      <w:r w:rsidRPr="007F65D5">
        <w:rPr>
          <w:rFonts w:asciiTheme="minorHAnsi" w:eastAsia="Times New Roman" w:hAnsiTheme="minorHAnsi" w:cs="Arial"/>
          <w:sz w:val="24"/>
          <w:szCs w:val="24"/>
          <w:lang w:val="mk-MK" w:eastAsia="mk-MK"/>
        </w:rPr>
        <w:t>соработка со локалната самоуправа и со учество на граѓаните, веќе работи на</w:t>
      </w:r>
      <w:r w:rsidR="009E3D3F" w:rsidRPr="007F65D5">
        <w:rPr>
          <w:rFonts w:asciiTheme="minorHAnsi" w:eastAsia="Times New Roman" w:hAnsiTheme="minorHAnsi"/>
          <w:sz w:val="24"/>
          <w:szCs w:val="24"/>
          <w:lang w:val="mk-MK" w:eastAsia="mk-MK"/>
        </w:rPr>
        <w:t xml:space="preserve"> </w:t>
      </w:r>
      <w:r w:rsidRPr="007F65D5">
        <w:rPr>
          <w:rFonts w:asciiTheme="minorHAnsi" w:eastAsia="Times New Roman" w:hAnsiTheme="minorHAnsi" w:cs="Arial"/>
          <w:sz w:val="24"/>
          <w:szCs w:val="24"/>
          <w:lang w:val="mk-MK" w:eastAsia="mk-MK"/>
        </w:rPr>
        <w:t>развивање на алатки со примена на ИК технологии и социјални медиуми кои на</w:t>
      </w:r>
      <w:r w:rsidR="009E3D3F" w:rsidRPr="007F65D5">
        <w:rPr>
          <w:rFonts w:asciiTheme="minorHAnsi" w:eastAsia="Times New Roman" w:hAnsiTheme="minorHAnsi"/>
          <w:sz w:val="24"/>
          <w:szCs w:val="24"/>
          <w:lang w:val="mk-MK" w:eastAsia="mk-MK"/>
        </w:rPr>
        <w:t xml:space="preserve"> </w:t>
      </w:r>
      <w:r w:rsidRPr="007F65D5">
        <w:rPr>
          <w:rFonts w:asciiTheme="minorHAnsi" w:eastAsia="Times New Roman" w:hAnsiTheme="minorHAnsi" w:cs="Arial"/>
          <w:sz w:val="24"/>
          <w:szCs w:val="24"/>
          <w:lang w:val="mk-MK" w:eastAsia="mk-MK"/>
        </w:rPr>
        <w:t>поефективен и поефикасен начин ги адресираат овие проблеми на локално ниво.</w:t>
      </w:r>
      <w:r w:rsidRPr="007F65D5">
        <w:rPr>
          <w:rFonts w:asciiTheme="minorHAnsi" w:hAnsiTheme="minorHAnsi"/>
          <w:sz w:val="24"/>
          <w:szCs w:val="24"/>
          <w:lang w:val="mk-MK"/>
        </w:rPr>
        <w:tab/>
      </w:r>
    </w:p>
    <w:p w:rsidR="0013161E" w:rsidRDefault="0013161E" w:rsidP="00C91AAD">
      <w:pPr>
        <w:tabs>
          <w:tab w:val="left" w:pos="2921"/>
        </w:tabs>
        <w:jc w:val="both"/>
        <w:rPr>
          <w:b/>
          <w:sz w:val="24"/>
          <w:szCs w:val="24"/>
          <w:lang w:val="mk-MK"/>
        </w:rPr>
      </w:pPr>
    </w:p>
    <w:p w:rsidR="00CB6B2E" w:rsidRDefault="00CB6B2E" w:rsidP="00C91AAD">
      <w:pPr>
        <w:tabs>
          <w:tab w:val="left" w:pos="2921"/>
        </w:tabs>
        <w:jc w:val="both"/>
        <w:rPr>
          <w:b/>
          <w:sz w:val="24"/>
          <w:szCs w:val="24"/>
          <w:lang w:val="mk-MK"/>
        </w:rPr>
      </w:pPr>
    </w:p>
    <w:p w:rsidR="00C91AAD" w:rsidRDefault="0013161E" w:rsidP="0013161E">
      <w:pPr>
        <w:tabs>
          <w:tab w:val="left" w:pos="6290"/>
        </w:tabs>
        <w:spacing w:after="0" w:line="240" w:lineRule="auto"/>
        <w:rPr>
          <w:sz w:val="24"/>
          <w:szCs w:val="24"/>
          <w:lang w:val="mk-MK"/>
        </w:rPr>
      </w:pPr>
      <w:r>
        <w:rPr>
          <w:sz w:val="24"/>
          <w:szCs w:val="24"/>
          <w:lang w:val="mk-MK"/>
        </w:rPr>
        <w:tab/>
        <w:t>Општина Крушево</w:t>
      </w:r>
    </w:p>
    <w:p w:rsidR="0013161E" w:rsidRDefault="0013161E" w:rsidP="0013161E">
      <w:pPr>
        <w:tabs>
          <w:tab w:val="left" w:pos="6290"/>
        </w:tabs>
        <w:spacing w:after="0" w:line="240" w:lineRule="auto"/>
        <w:rPr>
          <w:sz w:val="24"/>
          <w:szCs w:val="24"/>
          <w:lang w:val="mk-MK"/>
        </w:rPr>
      </w:pPr>
      <w:r>
        <w:rPr>
          <w:sz w:val="24"/>
          <w:szCs w:val="24"/>
          <w:lang w:val="mk-MK"/>
        </w:rPr>
        <w:tab/>
        <w:t xml:space="preserve">   Градоначалник</w:t>
      </w:r>
    </w:p>
    <w:p w:rsidR="0013161E" w:rsidRDefault="0013161E" w:rsidP="0013161E">
      <w:pPr>
        <w:tabs>
          <w:tab w:val="left" w:pos="6290"/>
        </w:tabs>
        <w:spacing w:after="0" w:line="240" w:lineRule="auto"/>
        <w:rPr>
          <w:sz w:val="24"/>
          <w:szCs w:val="24"/>
          <w:lang w:val="mk-MK"/>
        </w:rPr>
      </w:pPr>
      <w:r>
        <w:rPr>
          <w:sz w:val="24"/>
          <w:szCs w:val="24"/>
          <w:lang w:val="mk-MK"/>
        </w:rPr>
        <w:tab/>
        <w:t>м-р.Томе Христоски</w:t>
      </w:r>
    </w:p>
    <w:p w:rsidR="0013161E" w:rsidRPr="0013161E" w:rsidRDefault="0013161E" w:rsidP="0013161E">
      <w:pPr>
        <w:tabs>
          <w:tab w:val="left" w:pos="6290"/>
        </w:tabs>
        <w:rPr>
          <w:sz w:val="24"/>
          <w:szCs w:val="24"/>
          <w:lang w:val="mk-MK"/>
        </w:rPr>
      </w:pPr>
      <w:r>
        <w:rPr>
          <w:sz w:val="24"/>
          <w:szCs w:val="24"/>
          <w:lang w:val="mk-MK"/>
        </w:rPr>
        <w:tab/>
        <w:t>__________________</w:t>
      </w:r>
    </w:p>
    <w:sectPr w:rsidR="0013161E" w:rsidRPr="0013161E" w:rsidSect="001B2DC7">
      <w:headerReference w:type="default" r:id="rId9"/>
      <w:footerReference w:type="default" r:id="rId10"/>
      <w:pgSz w:w="11906" w:h="16838"/>
      <w:pgMar w:top="822" w:right="1440" w:bottom="1440" w:left="1440" w:header="142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08C6" w:rsidRDefault="00F608C6" w:rsidP="00CB6B2E">
      <w:pPr>
        <w:spacing w:after="0" w:line="240" w:lineRule="auto"/>
      </w:pPr>
      <w:r>
        <w:separator/>
      </w:r>
    </w:p>
  </w:endnote>
  <w:endnote w:type="continuationSeparator" w:id="0">
    <w:p w:rsidR="00F608C6" w:rsidRDefault="00F608C6" w:rsidP="00CB6B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-Bold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Arial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Arial-ItalicMT"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MACCSwis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3712686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B6FDD" w:rsidRDefault="005B6FD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5B6FDD" w:rsidRDefault="005B6FD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08C6" w:rsidRDefault="00F608C6" w:rsidP="00CB6B2E">
      <w:pPr>
        <w:spacing w:after="0" w:line="240" w:lineRule="auto"/>
      </w:pPr>
      <w:r>
        <w:separator/>
      </w:r>
    </w:p>
  </w:footnote>
  <w:footnote w:type="continuationSeparator" w:id="0">
    <w:p w:rsidR="00F608C6" w:rsidRDefault="00F608C6" w:rsidP="00CB6B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2DC7" w:rsidRDefault="001B2DC7">
    <w:pPr>
      <w:pStyle w:val="Header"/>
      <w:rPr>
        <w:lang w:val="mk-MK"/>
      </w:rPr>
    </w:pPr>
    <w:r>
      <w:rPr>
        <w:rFonts w:ascii="Arial Narrow" w:hAnsi="Arial Narrow"/>
        <w:noProof/>
        <w:sz w:val="24"/>
        <w:szCs w:val="24"/>
        <w:lang w:val="mk-MK" w:eastAsia="mk-MK"/>
      </w:rPr>
      <w:drawing>
        <wp:anchor distT="0" distB="0" distL="114300" distR="114300" simplePos="0" relativeHeight="251658240" behindDoc="0" locked="0" layoutInCell="1" allowOverlap="1" wp14:anchorId="7C9B47D5" wp14:editId="6C1FBC46">
          <wp:simplePos x="0" y="0"/>
          <wp:positionH relativeFrom="column">
            <wp:posOffset>304800</wp:posOffset>
          </wp:positionH>
          <wp:positionV relativeFrom="paragraph">
            <wp:posOffset>71755</wp:posOffset>
          </wp:positionV>
          <wp:extent cx="395605" cy="480060"/>
          <wp:effectExtent l="0" t="0" r="4445" b="0"/>
          <wp:wrapSquare wrapText="bothSides"/>
          <wp:docPr id="5" name="Picture 5" descr="10947522_10204444058679265_365072600_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10947522_10204444058679265_365072600_n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5605" cy="480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lang w:val="mk-MK"/>
      </w:rPr>
      <w:t xml:space="preserve">      </w:t>
    </w:r>
  </w:p>
  <w:p w:rsidR="001B2DC7" w:rsidRDefault="001B2DC7">
    <w:pPr>
      <w:pStyle w:val="Header"/>
      <w:rPr>
        <w:lang w:val="mk-MK"/>
      </w:rPr>
    </w:pPr>
  </w:p>
  <w:p w:rsidR="001B2DC7" w:rsidRDefault="001B2DC7">
    <w:pPr>
      <w:pStyle w:val="Header"/>
      <w:rPr>
        <w:lang w:val="mk-MK"/>
      </w:rPr>
    </w:pPr>
  </w:p>
  <w:p w:rsidR="001B2DC7" w:rsidRPr="001B2DC7" w:rsidRDefault="001B2DC7">
    <w:pPr>
      <w:pStyle w:val="Header"/>
      <w:rPr>
        <w:lang w:val="mk-MK"/>
      </w:rPr>
    </w:pPr>
    <w:r>
      <w:rPr>
        <w:lang w:val="mk-MK"/>
      </w:rPr>
      <w:t>Општина Крушево</w:t>
    </w:r>
  </w:p>
  <w:p w:rsidR="00CB6B2E" w:rsidRDefault="00CB6B2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0"/>
    <w:multiLevelType w:val="multilevel"/>
    <w:tmpl w:val="D75A3EF4"/>
    <w:name w:val="WW8Num26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440"/>
      </w:pPr>
      <w:rPr>
        <w:rFonts w:hint="default"/>
      </w:rPr>
    </w:lvl>
  </w:abstractNum>
  <w:abstractNum w:abstractNumId="1">
    <w:nsid w:val="00000011"/>
    <w:multiLevelType w:val="singleLevel"/>
    <w:tmpl w:val="00000011"/>
    <w:name w:val="WW8Num27"/>
    <w:lvl w:ilvl="0">
      <w:start w:val="1"/>
      <w:numFmt w:val="bullet"/>
      <w:lvlText w:val=""/>
      <w:lvlJc w:val="left"/>
      <w:pPr>
        <w:tabs>
          <w:tab w:val="num" w:pos="0"/>
        </w:tabs>
        <w:ind w:left="1080" w:hanging="360"/>
      </w:pPr>
      <w:rPr>
        <w:rFonts w:ascii="Wingdings" w:hAnsi="Wingdings" w:cs="Wingdings"/>
      </w:rPr>
    </w:lvl>
  </w:abstractNum>
  <w:abstractNum w:abstractNumId="2">
    <w:nsid w:val="030872D3"/>
    <w:multiLevelType w:val="hybridMultilevel"/>
    <w:tmpl w:val="8CAAE3CE"/>
    <w:lvl w:ilvl="0" w:tplc="042F0001">
      <w:start w:val="1"/>
      <w:numFmt w:val="bullet"/>
      <w:lvlText w:val=""/>
      <w:lvlJc w:val="left"/>
      <w:pPr>
        <w:ind w:left="1073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1793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13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33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53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73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393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13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33" w:hanging="360"/>
      </w:pPr>
      <w:rPr>
        <w:rFonts w:ascii="Wingdings" w:hAnsi="Wingdings" w:hint="default"/>
      </w:rPr>
    </w:lvl>
  </w:abstractNum>
  <w:abstractNum w:abstractNumId="3">
    <w:nsid w:val="14786AF1"/>
    <w:multiLevelType w:val="hybridMultilevel"/>
    <w:tmpl w:val="E25C60DA"/>
    <w:lvl w:ilvl="0" w:tplc="042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9E13D5C"/>
    <w:multiLevelType w:val="hybridMultilevel"/>
    <w:tmpl w:val="CDA4AF9E"/>
    <w:lvl w:ilvl="0" w:tplc="042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3E521E19"/>
    <w:multiLevelType w:val="hybridMultilevel"/>
    <w:tmpl w:val="B9240F4E"/>
    <w:lvl w:ilvl="0" w:tplc="042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CB33CC6"/>
    <w:multiLevelType w:val="hybridMultilevel"/>
    <w:tmpl w:val="EDA0ABD0"/>
    <w:lvl w:ilvl="0" w:tplc="042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CFC18C6"/>
    <w:multiLevelType w:val="hybridMultilevel"/>
    <w:tmpl w:val="192C13A6"/>
    <w:lvl w:ilvl="0" w:tplc="CD8AAA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800" w:hanging="360"/>
      </w:pPr>
    </w:lvl>
    <w:lvl w:ilvl="2" w:tplc="042F001B" w:tentative="1">
      <w:start w:val="1"/>
      <w:numFmt w:val="lowerRoman"/>
      <w:lvlText w:val="%3."/>
      <w:lvlJc w:val="right"/>
      <w:pPr>
        <w:ind w:left="2520" w:hanging="180"/>
      </w:pPr>
    </w:lvl>
    <w:lvl w:ilvl="3" w:tplc="042F000F" w:tentative="1">
      <w:start w:val="1"/>
      <w:numFmt w:val="decimal"/>
      <w:lvlText w:val="%4."/>
      <w:lvlJc w:val="left"/>
      <w:pPr>
        <w:ind w:left="3240" w:hanging="360"/>
      </w:pPr>
    </w:lvl>
    <w:lvl w:ilvl="4" w:tplc="042F0019" w:tentative="1">
      <w:start w:val="1"/>
      <w:numFmt w:val="lowerLetter"/>
      <w:lvlText w:val="%5."/>
      <w:lvlJc w:val="left"/>
      <w:pPr>
        <w:ind w:left="3960" w:hanging="360"/>
      </w:pPr>
    </w:lvl>
    <w:lvl w:ilvl="5" w:tplc="042F001B" w:tentative="1">
      <w:start w:val="1"/>
      <w:numFmt w:val="lowerRoman"/>
      <w:lvlText w:val="%6."/>
      <w:lvlJc w:val="right"/>
      <w:pPr>
        <w:ind w:left="4680" w:hanging="180"/>
      </w:pPr>
    </w:lvl>
    <w:lvl w:ilvl="6" w:tplc="042F000F" w:tentative="1">
      <w:start w:val="1"/>
      <w:numFmt w:val="decimal"/>
      <w:lvlText w:val="%7."/>
      <w:lvlJc w:val="left"/>
      <w:pPr>
        <w:ind w:left="5400" w:hanging="360"/>
      </w:pPr>
    </w:lvl>
    <w:lvl w:ilvl="7" w:tplc="042F0019" w:tentative="1">
      <w:start w:val="1"/>
      <w:numFmt w:val="lowerLetter"/>
      <w:lvlText w:val="%8."/>
      <w:lvlJc w:val="left"/>
      <w:pPr>
        <w:ind w:left="6120" w:hanging="360"/>
      </w:pPr>
    </w:lvl>
    <w:lvl w:ilvl="8" w:tplc="042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D6326BD"/>
    <w:multiLevelType w:val="hybridMultilevel"/>
    <w:tmpl w:val="B16272E4"/>
    <w:lvl w:ilvl="0" w:tplc="042F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>
    <w:nsid w:val="64920A82"/>
    <w:multiLevelType w:val="hybridMultilevel"/>
    <w:tmpl w:val="319483B2"/>
    <w:lvl w:ilvl="0" w:tplc="042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74D1269"/>
    <w:multiLevelType w:val="hybridMultilevel"/>
    <w:tmpl w:val="944A4AF6"/>
    <w:lvl w:ilvl="0" w:tplc="042F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>
    <w:nsid w:val="775A10E8"/>
    <w:multiLevelType w:val="hybridMultilevel"/>
    <w:tmpl w:val="C7E894AE"/>
    <w:lvl w:ilvl="0" w:tplc="042F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0"/>
  </w:num>
  <w:num w:numId="5">
    <w:abstractNumId w:val="1"/>
  </w:num>
  <w:num w:numId="6">
    <w:abstractNumId w:val="11"/>
  </w:num>
  <w:num w:numId="7">
    <w:abstractNumId w:val="2"/>
  </w:num>
  <w:num w:numId="8">
    <w:abstractNumId w:val="9"/>
  </w:num>
  <w:num w:numId="9">
    <w:abstractNumId w:val="5"/>
  </w:num>
  <w:num w:numId="10">
    <w:abstractNumId w:val="3"/>
  </w:num>
  <w:num w:numId="11">
    <w:abstractNumId w:val="8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4631"/>
    <w:rsid w:val="0002701F"/>
    <w:rsid w:val="0013161E"/>
    <w:rsid w:val="00153631"/>
    <w:rsid w:val="001B2DC7"/>
    <w:rsid w:val="0020342B"/>
    <w:rsid w:val="00271D0A"/>
    <w:rsid w:val="003054AA"/>
    <w:rsid w:val="0032795C"/>
    <w:rsid w:val="00370471"/>
    <w:rsid w:val="00393E49"/>
    <w:rsid w:val="003C276D"/>
    <w:rsid w:val="004C0E4E"/>
    <w:rsid w:val="00537FA8"/>
    <w:rsid w:val="005A526D"/>
    <w:rsid w:val="005B6FDD"/>
    <w:rsid w:val="007F65D5"/>
    <w:rsid w:val="00875962"/>
    <w:rsid w:val="009E3D3F"/>
    <w:rsid w:val="00AC7F51"/>
    <w:rsid w:val="00B9222E"/>
    <w:rsid w:val="00C908E3"/>
    <w:rsid w:val="00C91AAD"/>
    <w:rsid w:val="00CB6B2E"/>
    <w:rsid w:val="00DC46E7"/>
    <w:rsid w:val="00E3136F"/>
    <w:rsid w:val="00EA4631"/>
    <w:rsid w:val="00F60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4631"/>
    <w:pPr>
      <w:suppressAutoHyphens/>
    </w:pPr>
    <w:rPr>
      <w:rFonts w:ascii="Calibri" w:eastAsia="Calibri" w:hAnsi="Calibri" w:cs="Times New Roman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A46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463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qFormat/>
    <w:rsid w:val="00C91AAD"/>
    <w:pPr>
      <w:ind w:left="720"/>
      <w:contextualSpacing/>
    </w:pPr>
  </w:style>
  <w:style w:type="character" w:customStyle="1" w:styleId="markedcontent">
    <w:name w:val="markedcontent"/>
    <w:basedOn w:val="DefaultParagraphFont"/>
    <w:rsid w:val="00C91AAD"/>
  </w:style>
  <w:style w:type="paragraph" w:styleId="Header">
    <w:name w:val="header"/>
    <w:basedOn w:val="Normal"/>
    <w:link w:val="HeaderChar"/>
    <w:uiPriority w:val="99"/>
    <w:unhideWhenUsed/>
    <w:rsid w:val="00CB6B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6B2E"/>
    <w:rPr>
      <w:rFonts w:ascii="Calibri" w:eastAsia="Calibri" w:hAnsi="Calibri" w:cs="Times New Roman"/>
      <w:lang w:val="en-US" w:eastAsia="zh-CN"/>
    </w:rPr>
  </w:style>
  <w:style w:type="paragraph" w:styleId="Footer">
    <w:name w:val="footer"/>
    <w:basedOn w:val="Normal"/>
    <w:link w:val="FooterChar"/>
    <w:uiPriority w:val="99"/>
    <w:unhideWhenUsed/>
    <w:rsid w:val="00CB6B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6B2E"/>
    <w:rPr>
      <w:rFonts w:ascii="Calibri" w:eastAsia="Calibri" w:hAnsi="Calibri" w:cs="Times New Roman"/>
      <w:lang w:val="en-U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4631"/>
    <w:pPr>
      <w:suppressAutoHyphens/>
    </w:pPr>
    <w:rPr>
      <w:rFonts w:ascii="Calibri" w:eastAsia="Calibri" w:hAnsi="Calibri" w:cs="Times New Roman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A46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463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qFormat/>
    <w:rsid w:val="00C91AAD"/>
    <w:pPr>
      <w:ind w:left="720"/>
      <w:contextualSpacing/>
    </w:pPr>
  </w:style>
  <w:style w:type="character" w:customStyle="1" w:styleId="markedcontent">
    <w:name w:val="markedcontent"/>
    <w:basedOn w:val="DefaultParagraphFont"/>
    <w:rsid w:val="00C91AAD"/>
  </w:style>
  <w:style w:type="paragraph" w:styleId="Header">
    <w:name w:val="header"/>
    <w:basedOn w:val="Normal"/>
    <w:link w:val="HeaderChar"/>
    <w:uiPriority w:val="99"/>
    <w:unhideWhenUsed/>
    <w:rsid w:val="00CB6B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6B2E"/>
    <w:rPr>
      <w:rFonts w:ascii="Calibri" w:eastAsia="Calibri" w:hAnsi="Calibri" w:cs="Times New Roman"/>
      <w:lang w:val="en-US" w:eastAsia="zh-CN"/>
    </w:rPr>
  </w:style>
  <w:style w:type="paragraph" w:styleId="Footer">
    <w:name w:val="footer"/>
    <w:basedOn w:val="Normal"/>
    <w:link w:val="FooterChar"/>
    <w:uiPriority w:val="99"/>
    <w:unhideWhenUsed/>
    <w:rsid w:val="00CB6B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6B2E"/>
    <w:rPr>
      <w:rFonts w:ascii="Calibri" w:eastAsia="Calibri" w:hAnsi="Calibri" w:cs="Times New Roman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6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3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2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9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1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3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4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-Bold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Arial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Arial-ItalicMT"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MACCSwis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3CD0"/>
    <w:rsid w:val="00963CD0"/>
    <w:rsid w:val="00E11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A9C1FB1AFEF49C589A6337E58895D91">
    <w:name w:val="5A9C1FB1AFEF49C589A6337E58895D91"/>
    <w:rsid w:val="00963CD0"/>
  </w:style>
  <w:style w:type="paragraph" w:customStyle="1" w:styleId="5F1AD6137F1D4DA4B029A14DFE66F74B">
    <w:name w:val="5F1AD6137F1D4DA4B029A14DFE66F74B"/>
    <w:rsid w:val="00963CD0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A9C1FB1AFEF49C589A6337E58895D91">
    <w:name w:val="5A9C1FB1AFEF49C589A6337E58895D91"/>
    <w:rsid w:val="00963CD0"/>
  </w:style>
  <w:style w:type="paragraph" w:customStyle="1" w:styleId="5F1AD6137F1D4DA4B029A14DFE66F74B">
    <w:name w:val="5F1AD6137F1D4DA4B029A14DFE66F74B"/>
    <w:rsid w:val="00963C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8</Pages>
  <Words>2872</Words>
  <Characters>16376</Characters>
  <Application>Microsoft Office Word</Application>
  <DocSecurity>0</DocSecurity>
  <Lines>136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VELKO</dc:creator>
  <cp:lastModifiedBy>VELKO</cp:lastModifiedBy>
  <cp:revision>14</cp:revision>
  <dcterms:created xsi:type="dcterms:W3CDTF">2022-07-20T11:30:00Z</dcterms:created>
  <dcterms:modified xsi:type="dcterms:W3CDTF">2022-07-21T06:39:00Z</dcterms:modified>
</cp:coreProperties>
</file>