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F8" w:rsidRPr="003E686C" w:rsidRDefault="00507CF8" w:rsidP="0045200C">
      <w:pPr>
        <w:jc w:val="center"/>
        <w:rPr>
          <w:b/>
          <w:sz w:val="32"/>
          <w:szCs w:val="32"/>
          <w:lang w:val="mk-MK"/>
        </w:rPr>
      </w:pPr>
      <w:bookmarkStart w:id="0" w:name="_GoBack"/>
      <w:bookmarkEnd w:id="0"/>
    </w:p>
    <w:p w:rsidR="00E91A9C" w:rsidRPr="00EF6978" w:rsidRDefault="0045200C" w:rsidP="0045200C">
      <w:pPr>
        <w:jc w:val="center"/>
        <w:rPr>
          <w:b/>
          <w:sz w:val="32"/>
          <w:szCs w:val="32"/>
          <w:lang w:val="mk-MK"/>
        </w:rPr>
      </w:pPr>
      <w:r w:rsidRPr="00EF6978">
        <w:rPr>
          <w:b/>
          <w:sz w:val="32"/>
          <w:szCs w:val="32"/>
          <w:lang w:val="mk-MK"/>
        </w:rPr>
        <w:t xml:space="preserve">О Б Р А З Л О Ж Е Н И Е </w:t>
      </w:r>
    </w:p>
    <w:p w:rsidR="0045200C" w:rsidRPr="00C929A5" w:rsidRDefault="0045200C" w:rsidP="0045200C">
      <w:pPr>
        <w:jc w:val="center"/>
        <w:rPr>
          <w:b/>
          <w:i/>
          <w:sz w:val="28"/>
          <w:szCs w:val="28"/>
          <w:lang w:val="mk-MK"/>
        </w:rPr>
      </w:pPr>
      <w:r w:rsidRPr="00C929A5">
        <w:rPr>
          <w:b/>
          <w:i/>
          <w:sz w:val="28"/>
          <w:szCs w:val="28"/>
          <w:lang w:val="mk-MK"/>
        </w:rPr>
        <w:t>на</w:t>
      </w:r>
    </w:p>
    <w:p w:rsidR="0045200C" w:rsidRPr="00C929A5" w:rsidRDefault="00E324A9" w:rsidP="0045200C">
      <w:pPr>
        <w:jc w:val="center"/>
        <w:rPr>
          <w:b/>
          <w:i/>
          <w:sz w:val="28"/>
          <w:szCs w:val="28"/>
          <w:lang w:val="mk-MK"/>
        </w:rPr>
      </w:pPr>
      <w:r>
        <w:rPr>
          <w:b/>
          <w:i/>
          <w:sz w:val="28"/>
          <w:szCs w:val="28"/>
          <w:lang w:val="mk-MK"/>
        </w:rPr>
        <w:t xml:space="preserve"> Предлог </w:t>
      </w:r>
      <w:r w:rsidR="0045200C" w:rsidRPr="00C929A5">
        <w:rPr>
          <w:b/>
          <w:i/>
          <w:sz w:val="28"/>
          <w:szCs w:val="28"/>
          <w:lang w:val="mk-MK"/>
        </w:rPr>
        <w:t>Бу</w:t>
      </w:r>
      <w:r w:rsidR="00666B26">
        <w:rPr>
          <w:b/>
          <w:i/>
          <w:sz w:val="28"/>
          <w:szCs w:val="28"/>
          <w:lang w:val="mk-MK"/>
        </w:rPr>
        <w:t>џетот на Општина Крушево за 202</w:t>
      </w:r>
      <w:r w:rsidR="005C6E7F">
        <w:rPr>
          <w:b/>
          <w:i/>
          <w:sz w:val="28"/>
          <w:szCs w:val="28"/>
        </w:rPr>
        <w:t>6</w:t>
      </w:r>
      <w:r w:rsidR="0045200C" w:rsidRPr="00C929A5">
        <w:rPr>
          <w:b/>
          <w:i/>
          <w:sz w:val="28"/>
          <w:szCs w:val="28"/>
          <w:lang w:val="mk-MK"/>
        </w:rPr>
        <w:t xml:space="preserve"> година</w:t>
      </w:r>
    </w:p>
    <w:p w:rsidR="0045200C" w:rsidRPr="00D51E68" w:rsidRDefault="0045200C" w:rsidP="00174CD1">
      <w:pPr>
        <w:jc w:val="both"/>
        <w:rPr>
          <w:b/>
          <w:i/>
          <w:sz w:val="24"/>
          <w:szCs w:val="24"/>
        </w:rPr>
      </w:pPr>
    </w:p>
    <w:p w:rsidR="00963AE6" w:rsidRPr="005C6E7F" w:rsidRDefault="0045200C" w:rsidP="00174CD1">
      <w:pPr>
        <w:jc w:val="both"/>
        <w:rPr>
          <w:sz w:val="28"/>
          <w:szCs w:val="28"/>
        </w:rPr>
      </w:pPr>
      <w:r w:rsidRPr="0045200C">
        <w:rPr>
          <w:sz w:val="28"/>
          <w:szCs w:val="28"/>
          <w:lang w:val="mk-MK"/>
        </w:rPr>
        <w:tab/>
        <w:t>Буџетот на Оп</w:t>
      </w:r>
      <w:r w:rsidR="00666B26">
        <w:rPr>
          <w:sz w:val="28"/>
          <w:szCs w:val="28"/>
          <w:lang w:val="mk-MK"/>
        </w:rPr>
        <w:t>штина Крушево за фискалната 202</w:t>
      </w:r>
      <w:r w:rsidR="005C6E7F">
        <w:rPr>
          <w:sz w:val="28"/>
          <w:szCs w:val="28"/>
        </w:rPr>
        <w:t>6</w:t>
      </w:r>
      <w:r w:rsidRPr="0045200C">
        <w:rPr>
          <w:sz w:val="28"/>
          <w:szCs w:val="28"/>
          <w:lang w:val="mk-MK"/>
        </w:rPr>
        <w:t xml:space="preserve"> година се подготвува по насоките</w:t>
      </w:r>
      <w:r>
        <w:rPr>
          <w:sz w:val="28"/>
          <w:szCs w:val="28"/>
          <w:lang w:val="mk-MK"/>
        </w:rPr>
        <w:t xml:space="preserve"> за подго</w:t>
      </w:r>
      <w:r w:rsidR="00666B26">
        <w:rPr>
          <w:sz w:val="28"/>
          <w:szCs w:val="28"/>
          <w:lang w:val="mk-MK"/>
        </w:rPr>
        <w:t>товка на Буџетите на ЕЛС за 202</w:t>
      </w:r>
      <w:r w:rsidR="005C6E7F">
        <w:rPr>
          <w:sz w:val="28"/>
          <w:szCs w:val="28"/>
        </w:rPr>
        <w:t>6</w:t>
      </w:r>
      <w:r>
        <w:rPr>
          <w:sz w:val="28"/>
          <w:szCs w:val="28"/>
          <w:lang w:val="mk-MK"/>
        </w:rPr>
        <w:t xml:space="preserve"> година дадени во буџетскиот циркулар  добиен од Министерс</w:t>
      </w:r>
      <w:r w:rsidR="00666B26">
        <w:rPr>
          <w:sz w:val="28"/>
          <w:szCs w:val="28"/>
          <w:lang w:val="mk-MK"/>
        </w:rPr>
        <w:t>твото за финансии под бр.08-</w:t>
      </w:r>
      <w:r w:rsidR="00D51E68">
        <w:rPr>
          <w:sz w:val="28"/>
          <w:szCs w:val="28"/>
        </w:rPr>
        <w:t>10908</w:t>
      </w:r>
      <w:r w:rsidR="00C82AE7">
        <w:rPr>
          <w:sz w:val="28"/>
          <w:szCs w:val="28"/>
        </w:rPr>
        <w:t>/1</w:t>
      </w:r>
      <w:r w:rsidR="00666B26">
        <w:rPr>
          <w:sz w:val="28"/>
          <w:szCs w:val="28"/>
          <w:lang w:val="mk-MK"/>
        </w:rPr>
        <w:t xml:space="preserve"> од 2</w:t>
      </w:r>
      <w:r w:rsidR="00D51E68">
        <w:rPr>
          <w:sz w:val="28"/>
          <w:szCs w:val="28"/>
        </w:rPr>
        <w:t>6</w:t>
      </w:r>
      <w:r w:rsidR="00666B26">
        <w:rPr>
          <w:sz w:val="28"/>
          <w:szCs w:val="28"/>
          <w:lang w:val="mk-MK"/>
        </w:rPr>
        <w:t>.09.202</w:t>
      </w:r>
      <w:r w:rsidR="00D51E68">
        <w:rPr>
          <w:sz w:val="28"/>
          <w:szCs w:val="28"/>
        </w:rPr>
        <w:t xml:space="preserve">5 </w:t>
      </w:r>
      <w:r w:rsidR="00D51E68">
        <w:rPr>
          <w:sz w:val="28"/>
          <w:szCs w:val="28"/>
          <w:lang w:val="mk-MK"/>
        </w:rPr>
        <w:t>година</w:t>
      </w:r>
      <w:r w:rsidR="00666B26">
        <w:rPr>
          <w:sz w:val="28"/>
          <w:szCs w:val="28"/>
          <w:lang w:val="mk-MK"/>
        </w:rPr>
        <w:t xml:space="preserve"> наш број </w:t>
      </w:r>
      <w:r w:rsidR="00D51E68">
        <w:rPr>
          <w:sz w:val="28"/>
          <w:szCs w:val="28"/>
          <w:lang w:val="mk-MK"/>
        </w:rPr>
        <w:t>1064/1 од 30.09</w:t>
      </w:r>
      <w:r w:rsidR="00666B26">
        <w:rPr>
          <w:sz w:val="28"/>
          <w:szCs w:val="28"/>
          <w:lang w:val="mk-MK"/>
        </w:rPr>
        <w:t>.202</w:t>
      </w:r>
      <w:r w:rsidR="005C6E7F">
        <w:rPr>
          <w:sz w:val="28"/>
          <w:szCs w:val="28"/>
        </w:rPr>
        <w:t>5</w:t>
      </w:r>
      <w:r w:rsidR="005C6E7F">
        <w:rPr>
          <w:sz w:val="28"/>
          <w:szCs w:val="28"/>
          <w:lang w:val="mk-MK"/>
        </w:rPr>
        <w:t xml:space="preserve"> година</w:t>
      </w:r>
      <w:r w:rsidR="005C6E7F">
        <w:rPr>
          <w:sz w:val="28"/>
          <w:szCs w:val="28"/>
        </w:rPr>
        <w:t>.</w:t>
      </w:r>
    </w:p>
    <w:p w:rsidR="00C33603" w:rsidRDefault="0045200C" w:rsidP="00174CD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Буџетот на ЕЛС претставува годишен план на</w:t>
      </w:r>
      <w:r w:rsidR="00D51E68">
        <w:rPr>
          <w:sz w:val="28"/>
          <w:szCs w:val="28"/>
          <w:lang w:val="mk-MK"/>
        </w:rPr>
        <w:t xml:space="preserve"> расходи и </w:t>
      </w:r>
      <w:r>
        <w:rPr>
          <w:sz w:val="28"/>
          <w:szCs w:val="28"/>
          <w:lang w:val="mk-MK"/>
        </w:rPr>
        <w:t xml:space="preserve"> приходи ,други приливи и одобрени средства и ги вклучува основниот буџет , буџетот на дотациј</w:t>
      </w:r>
      <w:r w:rsidR="00963AE6">
        <w:rPr>
          <w:sz w:val="28"/>
          <w:szCs w:val="28"/>
          <w:lang w:val="mk-MK"/>
        </w:rPr>
        <w:t>а</w:t>
      </w:r>
      <w:r>
        <w:rPr>
          <w:sz w:val="28"/>
          <w:szCs w:val="28"/>
          <w:lang w:val="mk-MK"/>
        </w:rPr>
        <w:t>,буџетот</w:t>
      </w:r>
      <w:r w:rsidR="00B3604A">
        <w:rPr>
          <w:sz w:val="28"/>
          <w:szCs w:val="28"/>
          <w:lang w:val="mk-MK"/>
        </w:rPr>
        <w:t xml:space="preserve"> на донација</w:t>
      </w:r>
      <w:r>
        <w:rPr>
          <w:sz w:val="28"/>
          <w:szCs w:val="28"/>
          <w:lang w:val="mk-MK"/>
        </w:rPr>
        <w:t>,буџетот на заеми и буџетот на самофинансирачки активности.</w:t>
      </w:r>
    </w:p>
    <w:p w:rsidR="0045200C" w:rsidRDefault="0045200C" w:rsidP="00174CD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Буџетот на единиците на локалната самоуправа содржи: општ ,посебен и развоен дел.</w:t>
      </w:r>
    </w:p>
    <w:p w:rsidR="00174CD1" w:rsidRPr="00EE371E" w:rsidRDefault="0045200C" w:rsidP="00EE371E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mk-MK"/>
        </w:rPr>
      </w:pPr>
      <w:r w:rsidRPr="0045200C">
        <w:rPr>
          <w:b/>
          <w:sz w:val="28"/>
          <w:szCs w:val="28"/>
          <w:lang w:val="mk-MK"/>
        </w:rPr>
        <w:t>Општиот дел</w:t>
      </w:r>
      <w:r w:rsidR="00963AE6">
        <w:rPr>
          <w:b/>
          <w:sz w:val="28"/>
          <w:szCs w:val="28"/>
          <w:lang w:val="mk-MK"/>
        </w:rPr>
        <w:t xml:space="preserve"> ги</w:t>
      </w:r>
      <w:r w:rsidR="00963AE6">
        <w:rPr>
          <w:sz w:val="28"/>
          <w:szCs w:val="28"/>
          <w:lang w:val="mk-MK"/>
        </w:rPr>
        <w:t xml:space="preserve"> содржи вкупните прих</w:t>
      </w:r>
      <w:r w:rsidR="00B3604A">
        <w:rPr>
          <w:sz w:val="28"/>
          <w:szCs w:val="28"/>
        </w:rPr>
        <w:t>o</w:t>
      </w:r>
      <w:r w:rsidR="00963AE6">
        <w:rPr>
          <w:sz w:val="28"/>
          <w:szCs w:val="28"/>
          <w:lang w:val="mk-MK"/>
        </w:rPr>
        <w:t>ди и другите приливи вкупните ра</w:t>
      </w:r>
      <w:r w:rsidR="00EE371E">
        <w:rPr>
          <w:sz w:val="28"/>
          <w:szCs w:val="28"/>
          <w:lang w:val="mk-MK"/>
        </w:rPr>
        <w:t xml:space="preserve">сходи и другите одливи  </w:t>
      </w:r>
      <w:r w:rsidR="00963AE6">
        <w:rPr>
          <w:sz w:val="28"/>
          <w:szCs w:val="28"/>
          <w:lang w:val="mk-MK"/>
        </w:rPr>
        <w:t xml:space="preserve"> за фискалната година</w:t>
      </w:r>
      <w:r w:rsidR="00EE371E">
        <w:rPr>
          <w:sz w:val="28"/>
          <w:szCs w:val="28"/>
          <w:lang w:val="mk-MK"/>
        </w:rPr>
        <w:t xml:space="preserve"> како и глобални проекции на приходите, приливите,расходите и одливите за наредните две гдини.</w:t>
      </w:r>
    </w:p>
    <w:p w:rsidR="005F425C" w:rsidRDefault="005F425C" w:rsidP="00174CD1">
      <w:pPr>
        <w:pStyle w:val="ListParagraph"/>
        <w:ind w:left="1080"/>
        <w:jc w:val="both"/>
        <w:rPr>
          <w:sz w:val="28"/>
          <w:szCs w:val="28"/>
          <w:lang w:val="mk-MK"/>
        </w:rPr>
      </w:pPr>
    </w:p>
    <w:p w:rsidR="00963AE6" w:rsidRPr="00963AE6" w:rsidRDefault="00963AE6" w:rsidP="00174CD1">
      <w:pPr>
        <w:pStyle w:val="ListParagraph"/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Општиот дел содржи:</w:t>
      </w:r>
    </w:p>
    <w:p w:rsidR="0045200C" w:rsidRDefault="0045200C" w:rsidP="00174CD1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Консолидиран биланс на приходи и расходи;</w:t>
      </w:r>
    </w:p>
    <w:p w:rsidR="0045200C" w:rsidRDefault="0045200C" w:rsidP="00174CD1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Функционална класификација на расходи;</w:t>
      </w:r>
    </w:p>
    <w:p w:rsidR="0045200C" w:rsidRDefault="0045200C" w:rsidP="00174CD1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Биланс на тековно – оперативни приходи и расходи;</w:t>
      </w:r>
    </w:p>
    <w:p w:rsidR="0045200C" w:rsidRDefault="0045200C" w:rsidP="00174CD1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Биланс на капитални приходи и расходи</w:t>
      </w:r>
    </w:p>
    <w:p w:rsidR="00C33603" w:rsidRDefault="00C33603" w:rsidP="00C33603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B3604A" w:rsidRPr="00EE371E" w:rsidRDefault="0045200C" w:rsidP="00EE371E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mk-MK"/>
        </w:rPr>
      </w:pPr>
      <w:r w:rsidRPr="00EE371E">
        <w:rPr>
          <w:b/>
          <w:sz w:val="28"/>
          <w:szCs w:val="28"/>
          <w:lang w:val="mk-MK"/>
        </w:rPr>
        <w:t>Посебниот дел</w:t>
      </w:r>
      <w:r>
        <w:rPr>
          <w:sz w:val="28"/>
          <w:szCs w:val="28"/>
          <w:lang w:val="mk-MK"/>
        </w:rPr>
        <w:t xml:space="preserve"> содржи план за одо</w:t>
      </w:r>
      <w:r w:rsidRPr="00EE371E">
        <w:rPr>
          <w:sz w:val="28"/>
          <w:szCs w:val="28"/>
          <w:lang w:val="mk-MK"/>
        </w:rPr>
        <w:t>брени средства по програми,потпрограми и ставки за фискалната година. Во посебниот дел се прикажуваат расходите според кла</w:t>
      </w:r>
      <w:r w:rsidR="00EE371E">
        <w:rPr>
          <w:sz w:val="28"/>
          <w:szCs w:val="28"/>
          <w:lang w:val="mk-MK"/>
        </w:rPr>
        <w:t>сификацијата на расходите  што ја пропишува министерот за финансии, групирани според корисници и програми.</w:t>
      </w:r>
    </w:p>
    <w:p w:rsidR="0045200C" w:rsidRDefault="0045200C" w:rsidP="00174CD1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mk-MK"/>
        </w:rPr>
      </w:pPr>
      <w:r w:rsidRPr="00EE371E">
        <w:rPr>
          <w:b/>
          <w:sz w:val="28"/>
          <w:szCs w:val="28"/>
          <w:lang w:val="mk-MK"/>
        </w:rPr>
        <w:lastRenderedPageBreak/>
        <w:t>Развојниот дел</w:t>
      </w:r>
      <w:r w:rsidR="00EE371E">
        <w:rPr>
          <w:sz w:val="28"/>
          <w:szCs w:val="28"/>
          <w:lang w:val="mk-MK"/>
        </w:rPr>
        <w:t xml:space="preserve"> – ги содржи </w:t>
      </w:r>
      <w:r>
        <w:rPr>
          <w:sz w:val="28"/>
          <w:szCs w:val="28"/>
          <w:lang w:val="mk-MK"/>
        </w:rPr>
        <w:t xml:space="preserve"> планови</w:t>
      </w:r>
      <w:r w:rsidR="00EE371E">
        <w:rPr>
          <w:sz w:val="28"/>
          <w:szCs w:val="28"/>
          <w:lang w:val="mk-MK"/>
        </w:rPr>
        <w:t>те</w:t>
      </w:r>
      <w:r w:rsidR="00D51E68">
        <w:rPr>
          <w:sz w:val="28"/>
          <w:szCs w:val="28"/>
          <w:lang w:val="mk-MK"/>
        </w:rPr>
        <w:t xml:space="preserve"> на програмите за развој прикажани во развојни проекти.</w:t>
      </w:r>
      <w:r w:rsidR="00EE371E">
        <w:rPr>
          <w:sz w:val="28"/>
          <w:szCs w:val="28"/>
          <w:lang w:val="mk-MK"/>
        </w:rPr>
        <w:t xml:space="preserve">Во развојниот дел на буџетот се прикажуваат  среднорочните планови за програми за развој </w:t>
      </w:r>
      <w:r>
        <w:rPr>
          <w:sz w:val="28"/>
          <w:szCs w:val="28"/>
          <w:lang w:val="mk-MK"/>
        </w:rPr>
        <w:t>наменети за развојни инвестиции одобрени од Советот на општината.Планот на програмите за развој ги  содржи среднорочните проекции на одобрените средства по:</w:t>
      </w:r>
    </w:p>
    <w:p w:rsidR="0045200C" w:rsidRDefault="0045200C" w:rsidP="00174CD1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одделни буџетски програми и подпрограми;</w:t>
      </w:r>
    </w:p>
    <w:p w:rsidR="0045200C" w:rsidRDefault="00B3604A" w:rsidP="00174CD1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години во кои истите ќ</w:t>
      </w:r>
      <w:r w:rsidR="0045200C">
        <w:rPr>
          <w:sz w:val="28"/>
          <w:szCs w:val="28"/>
          <w:lang w:val="mk-MK"/>
        </w:rPr>
        <w:t>е се реализираат и</w:t>
      </w:r>
    </w:p>
    <w:p w:rsidR="00C33603" w:rsidRDefault="0045200C" w:rsidP="005C6E7F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извори</w:t>
      </w:r>
      <w:r w:rsidR="005C6E7F">
        <w:rPr>
          <w:sz w:val="28"/>
          <w:szCs w:val="28"/>
          <w:lang w:val="mk-MK"/>
        </w:rPr>
        <w:t xml:space="preserve"> на финансирање, односно буџети</w:t>
      </w:r>
    </w:p>
    <w:p w:rsidR="00AE1044" w:rsidRDefault="00AE1044" w:rsidP="00AE1044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5C6E7F" w:rsidRDefault="00AE1044" w:rsidP="00AE1044">
      <w:pPr>
        <w:ind w:left="720"/>
        <w:jc w:val="both"/>
        <w:rPr>
          <w:sz w:val="28"/>
          <w:szCs w:val="28"/>
          <w:lang w:val="mk-MK"/>
        </w:rPr>
      </w:pPr>
      <w:r w:rsidRPr="00AE1044">
        <w:rPr>
          <w:sz w:val="28"/>
          <w:szCs w:val="28"/>
          <w:lang w:val="mk-MK"/>
        </w:rPr>
        <w:t>Општина Крушево во 2026</w:t>
      </w:r>
      <w:r w:rsidR="005C6E7F" w:rsidRPr="00AE1044">
        <w:rPr>
          <w:sz w:val="28"/>
          <w:szCs w:val="28"/>
          <w:lang w:val="mk-MK"/>
        </w:rPr>
        <w:t xml:space="preserve"> година донесе две развојни програми за 2026-2028 година и тоа за ,,Изградба на пристапна улица до скијачки терен во Крушево, фаза 1 </w:t>
      </w:r>
      <w:r w:rsidR="005C6E7F" w:rsidRPr="00AE1044">
        <w:rPr>
          <w:sz w:val="28"/>
          <w:szCs w:val="28"/>
        </w:rPr>
        <w:t xml:space="preserve">‘’ </w:t>
      </w:r>
      <w:r w:rsidR="004E4659" w:rsidRPr="00AE1044">
        <w:rPr>
          <w:sz w:val="28"/>
          <w:szCs w:val="28"/>
          <w:lang w:val="mk-MK"/>
        </w:rPr>
        <w:t>и ,, Изградба на обиколница во Крушево, фаза 1</w:t>
      </w:r>
      <w:r w:rsidR="004E4659" w:rsidRPr="00AE1044">
        <w:rPr>
          <w:sz w:val="28"/>
          <w:szCs w:val="28"/>
        </w:rPr>
        <w:t>’’.</w:t>
      </w:r>
    </w:p>
    <w:p w:rsidR="00962195" w:rsidRPr="00962195" w:rsidRDefault="00962195" w:rsidP="00AE1044">
      <w:pPr>
        <w:ind w:left="720"/>
        <w:jc w:val="both"/>
        <w:rPr>
          <w:sz w:val="28"/>
          <w:szCs w:val="28"/>
          <w:lang w:val="mk-MK"/>
        </w:rPr>
      </w:pPr>
    </w:p>
    <w:p w:rsidR="00962195" w:rsidRDefault="00962195" w:rsidP="00962195">
      <w:pPr>
        <w:ind w:left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963AE6">
        <w:rPr>
          <w:sz w:val="28"/>
          <w:szCs w:val="28"/>
          <w:lang w:val="mk-MK"/>
        </w:rPr>
        <w:t>Соогласно Законот за финансирање на единиците на локалнат</w:t>
      </w:r>
      <w:r w:rsidR="00D1155C">
        <w:rPr>
          <w:sz w:val="28"/>
          <w:szCs w:val="28"/>
          <w:lang w:val="mk-MK"/>
        </w:rPr>
        <w:t>а самоуправа</w:t>
      </w:r>
      <w:r>
        <w:rPr>
          <w:sz w:val="28"/>
          <w:szCs w:val="28"/>
          <w:lang w:val="mk-MK"/>
        </w:rPr>
        <w:t xml:space="preserve">  е утврдено дека сопствените приходи на основниот буџет на општината за 2026 година се планира со пораст од 10% од просечно остварените приходи во последните три години.</w:t>
      </w:r>
    </w:p>
    <w:p w:rsidR="00962195" w:rsidRDefault="00962195" w:rsidP="00962195">
      <w:pPr>
        <w:ind w:left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D1155C">
        <w:rPr>
          <w:sz w:val="28"/>
          <w:szCs w:val="28"/>
          <w:lang w:val="mk-MK"/>
        </w:rPr>
        <w:t>Општина Крушево во о</w:t>
      </w:r>
      <w:r w:rsidR="004E4659">
        <w:rPr>
          <w:sz w:val="28"/>
          <w:szCs w:val="28"/>
          <w:lang w:val="mk-MK"/>
        </w:rPr>
        <w:t>сновниот предлог буџет за 202</w:t>
      </w:r>
      <w:r w:rsidR="004E4659">
        <w:rPr>
          <w:sz w:val="28"/>
          <w:szCs w:val="28"/>
        </w:rPr>
        <w:t>6</w:t>
      </w:r>
      <w:r w:rsidR="00D1155C">
        <w:rPr>
          <w:sz w:val="28"/>
          <w:szCs w:val="28"/>
          <w:lang w:val="mk-MK"/>
        </w:rPr>
        <w:t xml:space="preserve"> год. може да планира </w:t>
      </w:r>
      <w:r w:rsidR="00F12BD7">
        <w:rPr>
          <w:sz w:val="28"/>
          <w:szCs w:val="28"/>
          <w:lang w:val="mk-MK"/>
        </w:rPr>
        <w:t xml:space="preserve"> сопствените приходи во износ од </w:t>
      </w:r>
      <w:r w:rsidR="004E4659">
        <w:rPr>
          <w:b/>
          <w:sz w:val="28"/>
          <w:szCs w:val="28"/>
          <w:lang w:val="mk-MK"/>
        </w:rPr>
        <w:t>4</w:t>
      </w:r>
      <w:r w:rsidR="004E4659">
        <w:rPr>
          <w:b/>
          <w:sz w:val="28"/>
          <w:szCs w:val="28"/>
        </w:rPr>
        <w:t>7.465.987</w:t>
      </w:r>
      <w:r w:rsidR="00D1155C" w:rsidRPr="00FC39A6">
        <w:rPr>
          <w:b/>
          <w:sz w:val="28"/>
          <w:szCs w:val="28"/>
          <w:lang w:val="mk-MK"/>
        </w:rPr>
        <w:t>,00</w:t>
      </w:r>
      <w:r w:rsidR="00394262">
        <w:rPr>
          <w:sz w:val="28"/>
          <w:szCs w:val="28"/>
        </w:rPr>
        <w:t>.</w:t>
      </w:r>
    </w:p>
    <w:p w:rsidR="00962195" w:rsidRDefault="003E3534" w:rsidP="00962195">
      <w:pPr>
        <w:ind w:left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Општината може да го надмине максимално утврдениот износ  доколку обезбеди потврда за трансфер на средства од соодветна институција или во случај на промени кои се однесуваат на ви</w:t>
      </w:r>
      <w:r w:rsidR="00807157">
        <w:rPr>
          <w:sz w:val="28"/>
          <w:szCs w:val="28"/>
        </w:rPr>
        <w:t>c</w:t>
      </w:r>
      <w:r>
        <w:rPr>
          <w:sz w:val="28"/>
          <w:szCs w:val="28"/>
          <w:lang w:val="mk-MK"/>
        </w:rPr>
        <w:t>ината и видот на сопст</w:t>
      </w:r>
      <w:r w:rsidR="00A5058E">
        <w:rPr>
          <w:sz w:val="28"/>
          <w:szCs w:val="28"/>
          <w:lang w:val="mk-MK"/>
        </w:rPr>
        <w:t>вените приходи на основниот буџ</w:t>
      </w:r>
      <w:r>
        <w:rPr>
          <w:sz w:val="28"/>
          <w:szCs w:val="28"/>
          <w:lang w:val="mk-MK"/>
        </w:rPr>
        <w:t>ет , утврдени со закон.</w:t>
      </w:r>
    </w:p>
    <w:p w:rsidR="004E4659" w:rsidRDefault="00962195" w:rsidP="00962195">
      <w:pPr>
        <w:ind w:left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4E4659">
        <w:rPr>
          <w:sz w:val="28"/>
          <w:szCs w:val="28"/>
          <w:lang w:val="mk-MK"/>
        </w:rPr>
        <w:t>Општина Крушево има  потпишано  три договори за капитални инвестиции и тоа:</w:t>
      </w:r>
    </w:p>
    <w:p w:rsidR="003E55A0" w:rsidRDefault="00962195" w:rsidP="00B52CD6">
      <w:pPr>
        <w:ind w:left="1080" w:firstLine="36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- Дог.бр 03-838/1</w:t>
      </w:r>
      <w:r w:rsidR="004E4659">
        <w:rPr>
          <w:sz w:val="28"/>
          <w:szCs w:val="28"/>
          <w:lang w:val="mk-MK"/>
        </w:rPr>
        <w:t xml:space="preserve"> од  </w:t>
      </w:r>
      <w:r>
        <w:rPr>
          <w:sz w:val="28"/>
          <w:szCs w:val="28"/>
          <w:lang w:val="mk-MK"/>
        </w:rPr>
        <w:t>14.</w:t>
      </w:r>
      <w:r w:rsidR="004E4659">
        <w:rPr>
          <w:sz w:val="28"/>
          <w:szCs w:val="28"/>
          <w:lang w:val="mk-MK"/>
        </w:rPr>
        <w:t xml:space="preserve">07.2025 година за ,,Изградба на пристапна улица до скијачки терен во Крушево, фаза 1 </w:t>
      </w:r>
      <w:r w:rsidR="004E4659">
        <w:rPr>
          <w:sz w:val="28"/>
          <w:szCs w:val="28"/>
        </w:rPr>
        <w:t xml:space="preserve">‘’ </w:t>
      </w:r>
      <w:r w:rsidR="00B73803">
        <w:rPr>
          <w:sz w:val="28"/>
          <w:szCs w:val="28"/>
          <w:lang w:val="mk-MK"/>
        </w:rPr>
        <w:t xml:space="preserve">од </w:t>
      </w:r>
      <w:r w:rsidR="004E4659">
        <w:rPr>
          <w:sz w:val="28"/>
          <w:szCs w:val="28"/>
          <w:lang w:val="mk-MK"/>
        </w:rPr>
        <w:t xml:space="preserve"> Министерството за транспорт на износ од 7.569.263,00.</w:t>
      </w:r>
    </w:p>
    <w:p w:rsidR="004E4659" w:rsidRDefault="003E55A0" w:rsidP="004E4659">
      <w:pPr>
        <w:pStyle w:val="ListParagraph"/>
        <w:ind w:left="144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>-</w:t>
      </w:r>
      <w:r w:rsidR="00962195">
        <w:rPr>
          <w:sz w:val="28"/>
          <w:szCs w:val="28"/>
          <w:lang w:val="mk-MK"/>
        </w:rPr>
        <w:t>Дог.бр.03-837/1 од 14.</w:t>
      </w:r>
      <w:r w:rsidR="004E4659">
        <w:rPr>
          <w:sz w:val="28"/>
          <w:szCs w:val="28"/>
          <w:lang w:val="mk-MK"/>
        </w:rPr>
        <w:t>07.2025 година за ,, Изградба на обиколница во Крушево, фаза 1</w:t>
      </w:r>
      <w:r w:rsidR="004E4659">
        <w:rPr>
          <w:sz w:val="28"/>
          <w:szCs w:val="28"/>
        </w:rPr>
        <w:t>’’</w:t>
      </w:r>
      <w:r w:rsidR="00B73803">
        <w:rPr>
          <w:sz w:val="28"/>
          <w:szCs w:val="28"/>
          <w:lang w:val="mk-MK"/>
        </w:rPr>
        <w:t>од</w:t>
      </w:r>
      <w:r w:rsidR="004E4659">
        <w:rPr>
          <w:sz w:val="28"/>
          <w:szCs w:val="28"/>
          <w:lang w:val="mk-MK"/>
        </w:rPr>
        <w:t xml:space="preserve"> Министерството за транспорт на износ од 62.020.199,00.</w:t>
      </w:r>
    </w:p>
    <w:p w:rsidR="004E4659" w:rsidRDefault="007C268A" w:rsidP="004E4659">
      <w:pPr>
        <w:pStyle w:val="ListParagraph"/>
        <w:ind w:left="144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-</w:t>
      </w:r>
      <w:r w:rsidR="004E4659">
        <w:rPr>
          <w:sz w:val="28"/>
          <w:szCs w:val="28"/>
          <w:lang w:val="mk-MK"/>
        </w:rPr>
        <w:t>Дог</w:t>
      </w:r>
      <w:r w:rsidR="00B73803">
        <w:rPr>
          <w:sz w:val="28"/>
          <w:szCs w:val="28"/>
          <w:lang w:val="mk-MK"/>
        </w:rPr>
        <w:t xml:space="preserve">.бр.  </w:t>
      </w:r>
      <w:r w:rsidR="00962195">
        <w:rPr>
          <w:sz w:val="28"/>
          <w:szCs w:val="28"/>
          <w:lang w:val="mk-MK"/>
        </w:rPr>
        <w:t xml:space="preserve">03-892/1 од </w:t>
      </w:r>
      <w:r>
        <w:rPr>
          <w:sz w:val="28"/>
          <w:szCs w:val="28"/>
          <w:lang w:val="mk-MK"/>
        </w:rPr>
        <w:t xml:space="preserve">24.07.2025 година </w:t>
      </w:r>
      <w:r w:rsidR="00B73803">
        <w:rPr>
          <w:sz w:val="28"/>
          <w:szCs w:val="28"/>
          <w:lang w:val="mk-MK"/>
        </w:rPr>
        <w:t>за ,, Реконструкција на пумпна станица во с.Норово , фаза архитектура</w:t>
      </w:r>
      <w:r w:rsidR="00B73803">
        <w:rPr>
          <w:sz w:val="28"/>
          <w:szCs w:val="28"/>
        </w:rPr>
        <w:t xml:space="preserve">’’ </w:t>
      </w:r>
      <w:r w:rsidR="00B73803">
        <w:rPr>
          <w:sz w:val="28"/>
          <w:szCs w:val="28"/>
          <w:lang w:val="mk-MK"/>
        </w:rPr>
        <w:t>од Министерство за животна средина и просторно планирање износ 1.414.175,00.</w:t>
      </w:r>
    </w:p>
    <w:p w:rsidR="007C268A" w:rsidRDefault="007C268A" w:rsidP="004E4659">
      <w:pPr>
        <w:pStyle w:val="ListParagraph"/>
        <w:ind w:left="144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- Анекс на договор за финансиска поддршка потпишан со Агенцијата за финансиска поддршка во земјоделството и руралниот развој бр.09-937/2 од 13.08.2025 за изработка на урбанистички планови во селата и износот кој што т</w:t>
      </w:r>
      <w:r w:rsidR="004717C3">
        <w:rPr>
          <w:sz w:val="28"/>
          <w:szCs w:val="28"/>
          <w:lang w:val="mk-MK"/>
        </w:rPr>
        <w:t>реба да се доисплати е 5.37</w:t>
      </w:r>
      <w:r w:rsidR="004717C3">
        <w:rPr>
          <w:sz w:val="28"/>
          <w:szCs w:val="28"/>
        </w:rPr>
        <w:t>4.538</w:t>
      </w:r>
      <w:r>
        <w:rPr>
          <w:sz w:val="28"/>
          <w:szCs w:val="28"/>
          <w:lang w:val="mk-MK"/>
        </w:rPr>
        <w:t>,00.</w:t>
      </w:r>
    </w:p>
    <w:p w:rsidR="00B73803" w:rsidRDefault="00B73803" w:rsidP="004E4659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3E3534" w:rsidRDefault="00B73803" w:rsidP="007C268A">
      <w:pPr>
        <w:pStyle w:val="ListParagraph"/>
        <w:ind w:left="144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Првите два договори ќе бидат избуџетирани во основниот буџет п</w:t>
      </w:r>
      <w:r w:rsidR="007C268A">
        <w:rPr>
          <w:sz w:val="28"/>
          <w:szCs w:val="28"/>
          <w:lang w:val="mk-MK"/>
        </w:rPr>
        <w:t>оловично од причина што се повеќ</w:t>
      </w:r>
      <w:r>
        <w:rPr>
          <w:sz w:val="28"/>
          <w:szCs w:val="28"/>
          <w:lang w:val="mk-MK"/>
        </w:rPr>
        <w:t>егодишни проекти и се планира да се завршат во 2027 година како што се планирани во развојните програми.</w:t>
      </w:r>
    </w:p>
    <w:p w:rsidR="005961CB" w:rsidRPr="005961CB" w:rsidRDefault="005961CB" w:rsidP="005961CB">
      <w:pPr>
        <w:ind w:left="1080"/>
        <w:jc w:val="both"/>
        <w:rPr>
          <w:sz w:val="28"/>
          <w:szCs w:val="28"/>
        </w:rPr>
      </w:pPr>
    </w:p>
    <w:p w:rsidR="00F559D3" w:rsidRDefault="00EE110D" w:rsidP="00F559D3">
      <w:pPr>
        <w:ind w:left="108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Вкупно проектирани</w:t>
      </w:r>
      <w:r w:rsidR="00AE1044">
        <w:rPr>
          <w:b/>
          <w:sz w:val="28"/>
          <w:szCs w:val="28"/>
          <w:lang w:val="mk-MK"/>
        </w:rPr>
        <w:t>от приход за предлог Буџет 2026</w:t>
      </w:r>
      <w:r w:rsidR="003E55A0">
        <w:rPr>
          <w:b/>
          <w:sz w:val="28"/>
          <w:szCs w:val="28"/>
          <w:lang w:val="mk-MK"/>
        </w:rPr>
        <w:t xml:space="preserve"> г</w:t>
      </w:r>
      <w:r w:rsidR="005134CF">
        <w:rPr>
          <w:b/>
          <w:sz w:val="28"/>
          <w:szCs w:val="28"/>
          <w:lang w:val="mk-MK"/>
        </w:rPr>
        <w:t>оди</w:t>
      </w:r>
      <w:r w:rsidR="00FB31FA">
        <w:rPr>
          <w:b/>
          <w:sz w:val="28"/>
          <w:szCs w:val="28"/>
          <w:lang w:val="mk-MK"/>
        </w:rPr>
        <w:t>на износ од</w:t>
      </w:r>
      <w:r w:rsidR="00807157">
        <w:rPr>
          <w:b/>
          <w:sz w:val="28"/>
          <w:szCs w:val="28"/>
          <w:lang w:val="mk-MK"/>
        </w:rPr>
        <w:t xml:space="preserve"> 302.29</w:t>
      </w:r>
      <w:r w:rsidR="00807157">
        <w:rPr>
          <w:b/>
          <w:sz w:val="28"/>
          <w:szCs w:val="28"/>
        </w:rPr>
        <w:t>3</w:t>
      </w:r>
      <w:r w:rsidR="00807157">
        <w:rPr>
          <w:b/>
          <w:sz w:val="28"/>
          <w:szCs w:val="28"/>
          <w:lang w:val="mk-MK"/>
        </w:rPr>
        <w:t>.</w:t>
      </w:r>
      <w:r w:rsidR="00807157">
        <w:rPr>
          <w:b/>
          <w:sz w:val="28"/>
          <w:szCs w:val="28"/>
        </w:rPr>
        <w:t>641</w:t>
      </w:r>
      <w:r w:rsidR="00AE1044">
        <w:rPr>
          <w:b/>
          <w:sz w:val="28"/>
          <w:szCs w:val="28"/>
          <w:lang w:val="mk-MK"/>
        </w:rPr>
        <w:t>,0</w:t>
      </w:r>
      <w:r w:rsidR="00F559D3">
        <w:rPr>
          <w:b/>
          <w:sz w:val="28"/>
          <w:szCs w:val="28"/>
          <w:lang w:val="mk-MK"/>
        </w:rPr>
        <w:t xml:space="preserve">0 </w:t>
      </w:r>
      <w:r>
        <w:rPr>
          <w:b/>
          <w:sz w:val="28"/>
          <w:szCs w:val="28"/>
          <w:lang w:val="mk-MK"/>
        </w:rPr>
        <w:t>.</w:t>
      </w:r>
    </w:p>
    <w:p w:rsidR="00F559D3" w:rsidRDefault="00F559D3" w:rsidP="00F559D3">
      <w:pPr>
        <w:ind w:left="1080"/>
        <w:jc w:val="both"/>
        <w:rPr>
          <w:sz w:val="28"/>
          <w:szCs w:val="28"/>
          <w:lang w:val="mk-MK"/>
        </w:rPr>
      </w:pPr>
    </w:p>
    <w:p w:rsidR="00F559D3" w:rsidRPr="00394262" w:rsidRDefault="00F559D3" w:rsidP="00394262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mk-MK"/>
        </w:rPr>
      </w:pPr>
      <w:r w:rsidRPr="00F559D3">
        <w:rPr>
          <w:b/>
          <w:sz w:val="28"/>
          <w:szCs w:val="28"/>
          <w:lang w:val="mk-MK"/>
        </w:rPr>
        <w:t>Вкупно проектираниот Ос</w:t>
      </w:r>
      <w:r w:rsidR="00FB31FA">
        <w:rPr>
          <w:b/>
          <w:sz w:val="28"/>
          <w:szCs w:val="28"/>
          <w:lang w:val="mk-MK"/>
        </w:rPr>
        <w:t>новен Буџет за 202</w:t>
      </w:r>
      <w:r w:rsidR="00AE1044">
        <w:rPr>
          <w:b/>
          <w:sz w:val="28"/>
          <w:szCs w:val="28"/>
          <w:lang w:val="mk-MK"/>
        </w:rPr>
        <w:t>6</w:t>
      </w:r>
      <w:r w:rsidR="005134CF">
        <w:rPr>
          <w:b/>
          <w:sz w:val="28"/>
          <w:szCs w:val="28"/>
          <w:lang w:val="mk-MK"/>
        </w:rPr>
        <w:t>год</w:t>
      </w:r>
      <w:r w:rsidR="00807157">
        <w:rPr>
          <w:b/>
          <w:sz w:val="28"/>
          <w:szCs w:val="28"/>
          <w:lang w:val="mk-MK"/>
        </w:rPr>
        <w:t>ина  133.222.</w:t>
      </w:r>
      <w:r w:rsidR="00807157">
        <w:rPr>
          <w:b/>
          <w:sz w:val="28"/>
          <w:szCs w:val="28"/>
        </w:rPr>
        <w:t>961</w:t>
      </w:r>
      <w:r w:rsidR="00AF70B3" w:rsidRPr="00394262">
        <w:rPr>
          <w:b/>
          <w:sz w:val="28"/>
          <w:szCs w:val="28"/>
          <w:lang w:val="mk-MK"/>
        </w:rPr>
        <w:t>,00</w:t>
      </w:r>
    </w:p>
    <w:p w:rsidR="00F559D3" w:rsidRPr="00F559D3" w:rsidRDefault="00F559D3" w:rsidP="00F559D3">
      <w:pPr>
        <w:ind w:left="1080"/>
        <w:jc w:val="both"/>
        <w:rPr>
          <w:sz w:val="28"/>
          <w:szCs w:val="28"/>
          <w:lang w:val="mk-MK"/>
        </w:rPr>
      </w:pPr>
    </w:p>
    <w:p w:rsidR="006976ED" w:rsidRDefault="00AE1044" w:rsidP="006976ED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- Дотацијата од ДДВ за 2026 година  </w:t>
      </w:r>
      <w:r w:rsidR="008858DB">
        <w:rPr>
          <w:sz w:val="28"/>
          <w:szCs w:val="28"/>
          <w:lang w:val="mk-MK"/>
        </w:rPr>
        <w:tab/>
      </w:r>
      <w:r w:rsidR="008858DB">
        <w:rPr>
          <w:sz w:val="28"/>
          <w:szCs w:val="28"/>
          <w:lang w:val="mk-MK"/>
        </w:rPr>
        <w:tab/>
      </w:r>
      <w:r w:rsidR="008858DB">
        <w:rPr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>25.962.279,00</w:t>
      </w:r>
      <w:r w:rsidR="00394262">
        <w:rPr>
          <w:sz w:val="28"/>
          <w:szCs w:val="28"/>
          <w:lang w:val="mk-MK"/>
        </w:rPr>
        <w:t>.</w:t>
      </w:r>
      <w:r w:rsidR="00B52CD6" w:rsidRPr="006976ED">
        <w:rPr>
          <w:sz w:val="28"/>
          <w:szCs w:val="28"/>
          <w:lang w:val="mk-MK"/>
        </w:rPr>
        <w:tab/>
      </w:r>
      <w:r w:rsidR="006976ED">
        <w:rPr>
          <w:sz w:val="28"/>
          <w:szCs w:val="28"/>
          <w:lang w:val="mk-MK"/>
        </w:rPr>
        <w:tab/>
      </w:r>
    </w:p>
    <w:p w:rsidR="00F559D3" w:rsidRDefault="006976ED" w:rsidP="006976ED">
      <w:pPr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  <w:lang w:val="mk-MK"/>
        </w:rPr>
        <w:t>-</w:t>
      </w:r>
      <w:r w:rsidR="008858DB">
        <w:rPr>
          <w:sz w:val="28"/>
          <w:szCs w:val="28"/>
        </w:rPr>
        <w:t xml:space="preserve"> </w:t>
      </w:r>
      <w:r w:rsidR="00F559D3" w:rsidRPr="00963AE6">
        <w:rPr>
          <w:sz w:val="28"/>
          <w:szCs w:val="28"/>
          <w:lang w:val="mk-MK"/>
        </w:rPr>
        <w:t>Макси</w:t>
      </w:r>
      <w:r>
        <w:rPr>
          <w:sz w:val="28"/>
          <w:szCs w:val="28"/>
          <w:lang w:val="mk-MK"/>
        </w:rPr>
        <w:t>мален износ на сопс</w:t>
      </w:r>
      <w:r w:rsidR="00AE1044">
        <w:rPr>
          <w:sz w:val="28"/>
          <w:szCs w:val="28"/>
          <w:lang w:val="mk-MK"/>
        </w:rPr>
        <w:t xml:space="preserve">твени приход  </w:t>
      </w:r>
      <w:r w:rsidR="008858DB">
        <w:rPr>
          <w:sz w:val="28"/>
          <w:szCs w:val="28"/>
          <w:lang w:val="mk-MK"/>
        </w:rPr>
        <w:tab/>
      </w:r>
      <w:r w:rsidR="008858DB">
        <w:rPr>
          <w:sz w:val="28"/>
          <w:szCs w:val="28"/>
          <w:lang w:val="mk-MK"/>
        </w:rPr>
        <w:tab/>
      </w:r>
      <w:r w:rsidR="00AE1044">
        <w:rPr>
          <w:b/>
          <w:sz w:val="28"/>
          <w:szCs w:val="28"/>
          <w:lang w:val="mk-MK"/>
        </w:rPr>
        <w:t>47.465.987</w:t>
      </w:r>
      <w:r w:rsidRPr="00394262">
        <w:rPr>
          <w:b/>
          <w:sz w:val="28"/>
          <w:szCs w:val="28"/>
          <w:lang w:val="mk-MK"/>
        </w:rPr>
        <w:t>,00</w:t>
      </w:r>
      <w:r w:rsidR="00394262">
        <w:rPr>
          <w:sz w:val="28"/>
          <w:szCs w:val="28"/>
        </w:rPr>
        <w:t>.</w:t>
      </w:r>
      <w:r w:rsidR="00F559D3">
        <w:rPr>
          <w:b/>
          <w:sz w:val="28"/>
          <w:szCs w:val="28"/>
          <w:lang w:val="mk-MK"/>
        </w:rPr>
        <w:tab/>
      </w:r>
    </w:p>
    <w:p w:rsidR="008858DB" w:rsidRDefault="008858DB" w:rsidP="006976ED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mk-MK"/>
        </w:rPr>
        <w:t xml:space="preserve">Салдо од буџетска сметка 740014057663016  </w:t>
      </w:r>
      <w:r>
        <w:rPr>
          <w:sz w:val="28"/>
          <w:szCs w:val="28"/>
          <w:lang w:val="mk-MK"/>
        </w:rPr>
        <w:tab/>
      </w:r>
      <w:r w:rsidRPr="008858DB">
        <w:rPr>
          <w:b/>
          <w:sz w:val="28"/>
          <w:szCs w:val="28"/>
          <w:lang w:val="mk-MK"/>
        </w:rPr>
        <w:t>12.000.000,00</w:t>
      </w:r>
    </w:p>
    <w:p w:rsidR="008858DB" w:rsidRPr="008858DB" w:rsidRDefault="008858DB" w:rsidP="006976ED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-Салдо од  ЈПДП 740014057678936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Pr="008858DB">
        <w:rPr>
          <w:b/>
          <w:sz w:val="28"/>
          <w:szCs w:val="28"/>
          <w:lang w:val="mk-MK"/>
        </w:rPr>
        <w:t xml:space="preserve">      416.520,00</w:t>
      </w:r>
    </w:p>
    <w:p w:rsidR="008C42F3" w:rsidRPr="008C42F3" w:rsidRDefault="008C42F3" w:rsidP="008C42F3">
      <w:pPr>
        <w:ind w:left="1080" w:firstLine="6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- </w:t>
      </w:r>
      <w:r w:rsidR="00B52CD6">
        <w:rPr>
          <w:sz w:val="28"/>
          <w:szCs w:val="28"/>
          <w:lang w:val="mk-MK"/>
        </w:rPr>
        <w:t>Општината мож</w:t>
      </w:r>
      <w:r w:rsidR="00EE110D">
        <w:rPr>
          <w:sz w:val="28"/>
          <w:szCs w:val="28"/>
          <w:lang w:val="mk-MK"/>
        </w:rPr>
        <w:t>е да го надминува максималниот износ на планирани сопствени пр</w:t>
      </w:r>
      <w:r w:rsidR="00685535">
        <w:rPr>
          <w:sz w:val="28"/>
          <w:szCs w:val="28"/>
          <w:lang w:val="mk-MK"/>
        </w:rPr>
        <w:t>и</w:t>
      </w:r>
      <w:r w:rsidR="00EE110D">
        <w:rPr>
          <w:sz w:val="28"/>
          <w:szCs w:val="28"/>
          <w:lang w:val="mk-MK"/>
        </w:rPr>
        <w:t xml:space="preserve">ходи на основниот буџет за </w:t>
      </w:r>
      <w:r w:rsidR="00807157">
        <w:rPr>
          <w:b/>
          <w:sz w:val="28"/>
          <w:szCs w:val="28"/>
          <w:lang w:val="mk-MK"/>
        </w:rPr>
        <w:t>47.37</w:t>
      </w:r>
      <w:r w:rsidR="00807157">
        <w:rPr>
          <w:b/>
          <w:sz w:val="28"/>
          <w:szCs w:val="28"/>
        </w:rPr>
        <w:t>8.175</w:t>
      </w:r>
      <w:r w:rsidRPr="008C42F3">
        <w:rPr>
          <w:b/>
          <w:sz w:val="28"/>
          <w:szCs w:val="28"/>
          <w:lang w:val="mk-MK"/>
        </w:rPr>
        <w:t>,00</w:t>
      </w:r>
      <w:r w:rsidR="007C268A">
        <w:rPr>
          <w:b/>
          <w:sz w:val="28"/>
          <w:szCs w:val="28"/>
          <w:lang w:val="mk-MK"/>
        </w:rPr>
        <w:t xml:space="preserve"> </w:t>
      </w:r>
      <w:r w:rsidR="006B4290" w:rsidRPr="008C42F3">
        <w:rPr>
          <w:sz w:val="28"/>
          <w:szCs w:val="28"/>
          <w:lang w:val="mk-MK"/>
        </w:rPr>
        <w:t>одобрени средства од Ми</w:t>
      </w:r>
      <w:r w:rsidRPr="008C42F3">
        <w:rPr>
          <w:sz w:val="28"/>
          <w:szCs w:val="28"/>
          <w:lang w:val="mk-MK"/>
        </w:rPr>
        <w:t>нистерство за транспорт</w:t>
      </w:r>
      <w:r w:rsidR="007C268A">
        <w:rPr>
          <w:sz w:val="28"/>
          <w:szCs w:val="28"/>
          <w:lang w:val="mk-MK"/>
        </w:rPr>
        <w:t xml:space="preserve"> ,</w:t>
      </w:r>
      <w:r w:rsidR="00685535">
        <w:rPr>
          <w:sz w:val="28"/>
          <w:szCs w:val="28"/>
          <w:lang w:val="mk-MK"/>
        </w:rPr>
        <w:t xml:space="preserve"> Министерство за животна средина и просторно планирање </w:t>
      </w:r>
      <w:r w:rsidR="007C268A">
        <w:rPr>
          <w:sz w:val="28"/>
          <w:szCs w:val="28"/>
          <w:lang w:val="mk-MK"/>
        </w:rPr>
        <w:t>и Агенцијата за финансиска поддршка во земјоделството и руралниот развој</w:t>
      </w:r>
      <w:r w:rsidR="00685535">
        <w:rPr>
          <w:sz w:val="28"/>
          <w:szCs w:val="28"/>
          <w:lang w:val="mk-MK"/>
        </w:rPr>
        <w:t xml:space="preserve"> </w:t>
      </w:r>
      <w:r w:rsidRPr="008C42F3">
        <w:rPr>
          <w:sz w:val="28"/>
          <w:szCs w:val="28"/>
          <w:lang w:val="mk-MK"/>
        </w:rPr>
        <w:t xml:space="preserve"> - </w:t>
      </w:r>
      <w:r w:rsidR="006B4290" w:rsidRPr="008C42F3">
        <w:rPr>
          <w:sz w:val="28"/>
          <w:szCs w:val="28"/>
          <w:lang w:val="mk-MK"/>
        </w:rPr>
        <w:t>за ре</w:t>
      </w:r>
      <w:r w:rsidR="005134CF" w:rsidRPr="008C42F3">
        <w:rPr>
          <w:sz w:val="28"/>
          <w:szCs w:val="28"/>
          <w:lang w:val="mk-MK"/>
        </w:rPr>
        <w:t xml:space="preserve">ализација на проектот: </w:t>
      </w:r>
    </w:p>
    <w:p w:rsidR="008C42F3" w:rsidRDefault="00685535" w:rsidP="008C42F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Изградба на пристапна улица до скијачки терен во Крушево, фаза 1 </w:t>
      </w:r>
      <w:r w:rsidR="007C268A">
        <w:rPr>
          <w:sz w:val="28"/>
          <w:szCs w:val="28"/>
          <w:lang w:val="mk-MK"/>
        </w:rPr>
        <w:t xml:space="preserve">, </w:t>
      </w:r>
      <w:r>
        <w:rPr>
          <w:sz w:val="28"/>
          <w:szCs w:val="28"/>
          <w:lang w:val="mk-MK"/>
        </w:rPr>
        <w:t>буџетирани 4.569.263,00</w:t>
      </w:r>
      <w:r w:rsidR="007C268A">
        <w:rPr>
          <w:sz w:val="28"/>
          <w:szCs w:val="28"/>
          <w:lang w:val="mk-MK"/>
        </w:rPr>
        <w:t>;</w:t>
      </w:r>
    </w:p>
    <w:p w:rsidR="004D66CB" w:rsidRDefault="00685535" w:rsidP="008C42F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Изградба на обиколница во Крушево, фаза 1</w:t>
      </w:r>
      <w:r>
        <w:rPr>
          <w:sz w:val="28"/>
          <w:szCs w:val="28"/>
        </w:rPr>
        <w:t>’’</w:t>
      </w:r>
      <w:r>
        <w:rPr>
          <w:sz w:val="28"/>
          <w:szCs w:val="28"/>
          <w:lang w:val="mk-MK"/>
        </w:rPr>
        <w:t xml:space="preserve"> буџетирани 36.020.199,00</w:t>
      </w:r>
      <w:r w:rsidR="007C268A">
        <w:rPr>
          <w:sz w:val="28"/>
          <w:szCs w:val="28"/>
          <w:lang w:val="mk-MK"/>
        </w:rPr>
        <w:t>;</w:t>
      </w:r>
    </w:p>
    <w:p w:rsidR="00685535" w:rsidRDefault="00685535" w:rsidP="008C42F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Реконструкција на пумпна станица во с.Норово , фаза архитектура</w:t>
      </w:r>
      <w:r>
        <w:rPr>
          <w:sz w:val="28"/>
          <w:szCs w:val="28"/>
        </w:rPr>
        <w:t>’’</w:t>
      </w:r>
      <w:r>
        <w:rPr>
          <w:sz w:val="28"/>
          <w:szCs w:val="28"/>
          <w:lang w:val="mk-MK"/>
        </w:rPr>
        <w:t xml:space="preserve"> буџетирани 1.414.175,00</w:t>
      </w:r>
      <w:r w:rsidR="007C268A">
        <w:rPr>
          <w:sz w:val="28"/>
          <w:szCs w:val="28"/>
          <w:lang w:val="mk-MK"/>
        </w:rPr>
        <w:t>;</w:t>
      </w:r>
    </w:p>
    <w:p w:rsidR="007062A3" w:rsidRPr="00E00E2D" w:rsidRDefault="007C268A" w:rsidP="00E00E2D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Изработка на урбанистички планови </w:t>
      </w:r>
      <w:r w:rsidR="008858DB">
        <w:rPr>
          <w:sz w:val="28"/>
          <w:szCs w:val="28"/>
          <w:lang w:val="mk-MK"/>
        </w:rPr>
        <w:t>во селата   буџетирани 5.37</w:t>
      </w:r>
      <w:r w:rsidR="008858DB">
        <w:rPr>
          <w:sz w:val="28"/>
          <w:szCs w:val="28"/>
        </w:rPr>
        <w:t>4.538</w:t>
      </w:r>
      <w:r>
        <w:rPr>
          <w:sz w:val="28"/>
          <w:szCs w:val="28"/>
          <w:lang w:val="mk-MK"/>
        </w:rPr>
        <w:t>,00.</w:t>
      </w:r>
    </w:p>
    <w:p w:rsidR="009407D4" w:rsidRDefault="009407D4" w:rsidP="007062A3">
      <w:pPr>
        <w:pStyle w:val="ListParagraph"/>
        <w:ind w:left="1080"/>
        <w:jc w:val="both"/>
        <w:rPr>
          <w:sz w:val="28"/>
          <w:szCs w:val="28"/>
          <w:lang w:val="mk-MK"/>
        </w:rPr>
      </w:pPr>
    </w:p>
    <w:p w:rsidR="00F559D3" w:rsidRPr="00F559D3" w:rsidRDefault="00F559D3" w:rsidP="007062A3">
      <w:pPr>
        <w:pStyle w:val="ListParagraph"/>
        <w:ind w:left="1080"/>
        <w:jc w:val="both"/>
        <w:rPr>
          <w:b/>
          <w:sz w:val="28"/>
          <w:szCs w:val="28"/>
          <w:lang w:val="mk-MK"/>
        </w:rPr>
      </w:pPr>
      <w:r w:rsidRPr="00F559D3">
        <w:rPr>
          <w:b/>
          <w:sz w:val="28"/>
          <w:szCs w:val="28"/>
          <w:lang w:val="mk-MK"/>
        </w:rPr>
        <w:t xml:space="preserve">2. </w:t>
      </w:r>
      <w:r>
        <w:rPr>
          <w:b/>
          <w:sz w:val="28"/>
          <w:szCs w:val="28"/>
          <w:lang w:val="mk-MK"/>
        </w:rPr>
        <w:t xml:space="preserve"> Вкупно п</w:t>
      </w:r>
      <w:r w:rsidRPr="00F559D3">
        <w:rPr>
          <w:b/>
          <w:sz w:val="28"/>
          <w:szCs w:val="28"/>
          <w:lang w:val="mk-MK"/>
        </w:rPr>
        <w:t>роектираниот Буџет од самофинансирачки акти</w:t>
      </w:r>
      <w:r w:rsidR="00FB31FA">
        <w:rPr>
          <w:b/>
          <w:sz w:val="28"/>
          <w:szCs w:val="28"/>
          <w:lang w:val="mk-MK"/>
        </w:rPr>
        <w:t xml:space="preserve">вности изнесува </w:t>
      </w:r>
      <w:r w:rsidR="00685535">
        <w:rPr>
          <w:b/>
          <w:sz w:val="28"/>
          <w:szCs w:val="28"/>
          <w:lang w:val="mk-MK"/>
        </w:rPr>
        <w:t xml:space="preserve"> 6.430</w:t>
      </w:r>
      <w:r w:rsidR="008C42F3">
        <w:rPr>
          <w:b/>
          <w:sz w:val="28"/>
          <w:szCs w:val="28"/>
          <w:lang w:val="mk-MK"/>
        </w:rPr>
        <w:t>.</w:t>
      </w:r>
      <w:r w:rsidRPr="00F559D3">
        <w:rPr>
          <w:b/>
          <w:sz w:val="28"/>
          <w:szCs w:val="28"/>
          <w:lang w:val="mk-MK"/>
        </w:rPr>
        <w:t>000,00 и тоа поодделно по корисници:</w:t>
      </w:r>
    </w:p>
    <w:p w:rsidR="00F559D3" w:rsidRDefault="00F559D3" w:rsidP="00F559D3">
      <w:pPr>
        <w:ind w:left="360"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ОУ </w:t>
      </w:r>
      <w:r w:rsidRPr="00F559D3">
        <w:rPr>
          <w:sz w:val="28"/>
          <w:szCs w:val="28"/>
          <w:lang w:val="mk-MK"/>
        </w:rPr>
        <w:t>Св.Кирил и Методиј</w:t>
      </w:r>
      <w:r w:rsidR="00685535">
        <w:rPr>
          <w:sz w:val="28"/>
          <w:szCs w:val="28"/>
          <w:lang w:val="mk-MK"/>
        </w:rPr>
        <w:t xml:space="preserve"> с.Бучин </w:t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E00E2D">
        <w:rPr>
          <w:sz w:val="28"/>
          <w:szCs w:val="28"/>
          <w:lang w:val="mk-MK"/>
        </w:rPr>
        <w:tab/>
      </w:r>
      <w:r w:rsidR="008C42F3">
        <w:rPr>
          <w:sz w:val="28"/>
          <w:szCs w:val="28"/>
          <w:lang w:val="mk-MK"/>
        </w:rPr>
        <w:t>1</w:t>
      </w:r>
      <w:r w:rsidRPr="00F559D3">
        <w:rPr>
          <w:sz w:val="28"/>
          <w:szCs w:val="28"/>
          <w:lang w:val="mk-MK"/>
        </w:rPr>
        <w:t>0.000,00</w:t>
      </w:r>
    </w:p>
    <w:p w:rsidR="00F559D3" w:rsidRPr="00FB31FA" w:rsidRDefault="00F559D3" w:rsidP="00F559D3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  <w:lang w:val="mk-MK"/>
        </w:rPr>
        <w:t>ООУ Н</w:t>
      </w:r>
      <w:r w:rsidR="00685535">
        <w:rPr>
          <w:sz w:val="28"/>
          <w:szCs w:val="28"/>
          <w:lang w:val="mk-MK"/>
        </w:rPr>
        <w:t xml:space="preserve">икола Карев – Крушево </w:t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E00E2D">
        <w:rPr>
          <w:sz w:val="28"/>
          <w:szCs w:val="28"/>
          <w:lang w:val="mk-MK"/>
        </w:rPr>
        <w:tab/>
      </w:r>
      <w:r w:rsidR="008C42F3">
        <w:rPr>
          <w:sz w:val="28"/>
          <w:szCs w:val="28"/>
          <w:lang w:val="mk-MK"/>
        </w:rPr>
        <w:t>8</w:t>
      </w:r>
      <w:r w:rsidR="00FB31FA">
        <w:rPr>
          <w:sz w:val="28"/>
          <w:szCs w:val="28"/>
        </w:rPr>
        <w:t>0.000,00</w:t>
      </w:r>
    </w:p>
    <w:p w:rsidR="00F559D3" w:rsidRDefault="00F559D3" w:rsidP="00F559D3">
      <w:pPr>
        <w:ind w:left="360"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Детска град</w:t>
      </w:r>
      <w:r w:rsidR="00685535">
        <w:rPr>
          <w:sz w:val="28"/>
          <w:szCs w:val="28"/>
          <w:lang w:val="mk-MK"/>
        </w:rPr>
        <w:t xml:space="preserve">инка Гонча Туфа    </w:t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 w:rsidR="00FB31FA">
        <w:rPr>
          <w:sz w:val="28"/>
          <w:szCs w:val="28"/>
          <w:lang w:val="mk-MK"/>
        </w:rPr>
        <w:tab/>
      </w:r>
      <w:r w:rsidR="00E00E2D">
        <w:rPr>
          <w:sz w:val="28"/>
          <w:szCs w:val="28"/>
          <w:lang w:val="mk-MK"/>
        </w:rPr>
        <w:t xml:space="preserve">      </w:t>
      </w:r>
      <w:r w:rsidR="00E00E2D">
        <w:rPr>
          <w:sz w:val="28"/>
          <w:szCs w:val="28"/>
          <w:lang w:val="mk-MK"/>
        </w:rPr>
        <w:tab/>
        <w:t xml:space="preserve">      </w:t>
      </w:r>
      <w:r w:rsidR="00685535">
        <w:rPr>
          <w:sz w:val="28"/>
          <w:szCs w:val="28"/>
          <w:lang w:val="mk-MK"/>
        </w:rPr>
        <w:t>5.710</w:t>
      </w:r>
      <w:r w:rsidR="00FB31FA">
        <w:rPr>
          <w:sz w:val="28"/>
          <w:szCs w:val="28"/>
        </w:rPr>
        <w:t>.000</w:t>
      </w:r>
      <w:r>
        <w:rPr>
          <w:sz w:val="28"/>
          <w:szCs w:val="28"/>
          <w:lang w:val="mk-MK"/>
        </w:rPr>
        <w:t>,00</w:t>
      </w:r>
    </w:p>
    <w:p w:rsidR="00F559D3" w:rsidRDefault="00F559D3" w:rsidP="00F559D3">
      <w:pPr>
        <w:ind w:left="360"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Дом на култ</w:t>
      </w:r>
      <w:r w:rsidR="00685535">
        <w:rPr>
          <w:sz w:val="28"/>
          <w:szCs w:val="28"/>
          <w:lang w:val="mk-MK"/>
        </w:rPr>
        <w:t xml:space="preserve">ура Н.Н.Борче        </w:t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E00E2D">
        <w:rPr>
          <w:sz w:val="28"/>
          <w:szCs w:val="28"/>
          <w:lang w:val="mk-MK"/>
        </w:rPr>
        <w:t xml:space="preserve">          </w:t>
      </w:r>
      <w:r w:rsidR="00685535">
        <w:rPr>
          <w:sz w:val="28"/>
          <w:szCs w:val="28"/>
          <w:lang w:val="mk-MK"/>
        </w:rPr>
        <w:t>230</w:t>
      </w:r>
      <w:r>
        <w:rPr>
          <w:sz w:val="28"/>
          <w:szCs w:val="28"/>
          <w:lang w:val="mk-MK"/>
        </w:rPr>
        <w:t>.000,00</w:t>
      </w:r>
    </w:p>
    <w:p w:rsidR="00F559D3" w:rsidRDefault="00F559D3" w:rsidP="00F559D3">
      <w:pPr>
        <w:ind w:left="360"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СОУ Наум</w:t>
      </w:r>
      <w:r w:rsidR="00685535">
        <w:rPr>
          <w:sz w:val="28"/>
          <w:szCs w:val="28"/>
          <w:lang w:val="mk-MK"/>
        </w:rPr>
        <w:t xml:space="preserve"> Наумоски Борче        </w:t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 w:rsidR="00FB31FA">
        <w:rPr>
          <w:sz w:val="28"/>
          <w:szCs w:val="28"/>
          <w:lang w:val="mk-MK"/>
        </w:rPr>
        <w:tab/>
      </w:r>
      <w:r w:rsidR="00FB31FA">
        <w:rPr>
          <w:sz w:val="28"/>
          <w:szCs w:val="28"/>
          <w:lang w:val="mk-MK"/>
        </w:rPr>
        <w:tab/>
      </w:r>
      <w:r w:rsidR="00E00E2D">
        <w:rPr>
          <w:sz w:val="28"/>
          <w:szCs w:val="28"/>
          <w:lang w:val="mk-MK"/>
        </w:rPr>
        <w:t xml:space="preserve">          </w:t>
      </w:r>
      <w:r w:rsidR="008C42F3">
        <w:rPr>
          <w:sz w:val="28"/>
          <w:szCs w:val="28"/>
          <w:lang w:val="mk-MK"/>
        </w:rPr>
        <w:t>400</w:t>
      </w:r>
      <w:r>
        <w:rPr>
          <w:sz w:val="28"/>
          <w:szCs w:val="28"/>
          <w:lang w:val="mk-MK"/>
        </w:rPr>
        <w:t>.000,00</w:t>
      </w:r>
    </w:p>
    <w:p w:rsidR="00D010DE" w:rsidRDefault="00F559D3" w:rsidP="00F559D3">
      <w:pPr>
        <w:ind w:left="360" w:firstLine="720"/>
        <w:jc w:val="both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FB31FA">
        <w:rPr>
          <w:b/>
          <w:sz w:val="28"/>
          <w:szCs w:val="28"/>
          <w:lang w:val="mk-MK"/>
        </w:rPr>
        <w:tab/>
      </w:r>
      <w:r w:rsidR="00E00E2D">
        <w:rPr>
          <w:b/>
          <w:sz w:val="28"/>
          <w:szCs w:val="28"/>
          <w:lang w:val="mk-MK"/>
        </w:rPr>
        <w:t xml:space="preserve">              </w:t>
      </w:r>
      <w:r w:rsidR="00FB31FA">
        <w:rPr>
          <w:b/>
          <w:sz w:val="28"/>
          <w:szCs w:val="28"/>
          <w:lang w:val="mk-MK"/>
        </w:rPr>
        <w:t>Вкупно:</w:t>
      </w:r>
      <w:r w:rsidR="00685535">
        <w:rPr>
          <w:b/>
          <w:sz w:val="28"/>
          <w:szCs w:val="28"/>
          <w:lang w:val="mk-MK"/>
        </w:rPr>
        <w:t>6.430</w:t>
      </w:r>
      <w:r w:rsidR="00FB31FA">
        <w:rPr>
          <w:b/>
          <w:sz w:val="28"/>
          <w:szCs w:val="28"/>
        </w:rPr>
        <w:t>.000,00</w:t>
      </w:r>
    </w:p>
    <w:p w:rsidR="00944F7F" w:rsidRPr="00C929A5" w:rsidRDefault="00944F7F" w:rsidP="00944F7F">
      <w:pPr>
        <w:tabs>
          <w:tab w:val="left" w:pos="1125"/>
        </w:tabs>
        <w:suppressAutoHyphens/>
        <w:spacing w:after="0" w:line="240" w:lineRule="auto"/>
        <w:ind w:left="36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>Направен е во согласност со годишниот финансиски план доставен од страна на самата институција.</w:t>
      </w:r>
    </w:p>
    <w:p w:rsidR="00944F7F" w:rsidRPr="00C929A5" w:rsidRDefault="00944F7F" w:rsidP="00944F7F">
      <w:pPr>
        <w:tabs>
          <w:tab w:val="left" w:pos="1125"/>
        </w:tabs>
        <w:suppressAutoHyphens/>
        <w:spacing w:after="0" w:line="240" w:lineRule="auto"/>
        <w:ind w:left="360"/>
        <w:jc w:val="both"/>
        <w:rPr>
          <w:rFonts w:cstheme="minorHAnsi"/>
          <w:sz w:val="28"/>
          <w:szCs w:val="28"/>
          <w:lang w:val="mk-MK"/>
        </w:rPr>
      </w:pPr>
    </w:p>
    <w:p w:rsidR="00D010DE" w:rsidRDefault="00D010DE" w:rsidP="00F559D3">
      <w:pPr>
        <w:ind w:left="360" w:firstLine="720"/>
        <w:jc w:val="both"/>
        <w:rPr>
          <w:b/>
          <w:sz w:val="28"/>
          <w:szCs w:val="28"/>
          <w:lang w:val="mk-MK"/>
        </w:rPr>
      </w:pPr>
    </w:p>
    <w:p w:rsidR="00D010DE" w:rsidRPr="00E00E2D" w:rsidRDefault="00F559D3" w:rsidP="00E00E2D">
      <w:pPr>
        <w:ind w:left="720"/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3.</w:t>
      </w:r>
      <w:r w:rsidRPr="00F559D3">
        <w:rPr>
          <w:b/>
          <w:sz w:val="28"/>
          <w:szCs w:val="28"/>
          <w:lang w:val="mk-MK"/>
        </w:rPr>
        <w:t>Вкупно проектираниот Буџет од наменската</w:t>
      </w:r>
      <w:r w:rsidR="00FB31FA">
        <w:rPr>
          <w:b/>
          <w:sz w:val="28"/>
          <w:szCs w:val="28"/>
          <w:lang w:val="mk-MK"/>
        </w:rPr>
        <w:t>и блок дотација изнесува 1</w:t>
      </w:r>
      <w:r w:rsidR="00685535">
        <w:rPr>
          <w:b/>
          <w:sz w:val="28"/>
          <w:szCs w:val="28"/>
          <w:lang w:val="mk-MK"/>
        </w:rPr>
        <w:t>43.533.280</w:t>
      </w:r>
      <w:r w:rsidRPr="00F559D3">
        <w:rPr>
          <w:b/>
          <w:sz w:val="28"/>
          <w:szCs w:val="28"/>
          <w:lang w:val="mk-MK"/>
        </w:rPr>
        <w:t>,00 и тоа поодделно п</w:t>
      </w:r>
      <w:r w:rsidR="00DF3033">
        <w:rPr>
          <w:b/>
          <w:sz w:val="28"/>
          <w:szCs w:val="28"/>
          <w:lang w:val="mk-MK"/>
        </w:rPr>
        <w:t>о програми:</w:t>
      </w:r>
    </w:p>
    <w:p w:rsidR="00F559D3" w:rsidRDefault="00F559D3" w:rsidP="00F559D3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- за основно </w:t>
      </w:r>
      <w:r w:rsidR="008C42F3">
        <w:rPr>
          <w:sz w:val="28"/>
          <w:szCs w:val="28"/>
          <w:lang w:val="mk-MK"/>
        </w:rPr>
        <w:t>образование</w:t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ab/>
        <w:t>89.816</w:t>
      </w:r>
      <w:r w:rsidRPr="00DF3033">
        <w:rPr>
          <w:sz w:val="28"/>
          <w:szCs w:val="28"/>
          <w:lang w:val="mk-MK"/>
        </w:rPr>
        <w:t>.000,00</w:t>
      </w:r>
    </w:p>
    <w:p w:rsidR="00F559D3" w:rsidRDefault="00F559D3" w:rsidP="00F559D3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>- за средно образование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>26.868</w:t>
      </w:r>
      <w:r w:rsidRPr="00DF3033">
        <w:rPr>
          <w:sz w:val="28"/>
          <w:szCs w:val="28"/>
          <w:lang w:val="mk-MK"/>
        </w:rPr>
        <w:t>.000,00</w:t>
      </w:r>
    </w:p>
    <w:p w:rsidR="00F559D3" w:rsidRPr="00DF3033" w:rsidRDefault="00F559D3" w:rsidP="00DF3033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-Блок дотација за дејно. од обл</w:t>
      </w:r>
      <w:r w:rsidR="00DF3033">
        <w:rPr>
          <w:sz w:val="28"/>
          <w:szCs w:val="28"/>
          <w:lang w:val="mk-MK"/>
        </w:rPr>
        <w:t xml:space="preserve">аста на култур. </w:t>
      </w:r>
      <w:r w:rsidR="00DF3033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 xml:space="preserve">   2.747.293</w:t>
      </w:r>
      <w:r w:rsidR="00DF3033" w:rsidRPr="00DF3033">
        <w:rPr>
          <w:sz w:val="28"/>
          <w:szCs w:val="28"/>
          <w:lang w:val="mk-MK"/>
        </w:rPr>
        <w:t>,00</w:t>
      </w:r>
    </w:p>
    <w:p w:rsidR="00F559D3" w:rsidRDefault="00F559D3" w:rsidP="00F559D3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-</w:t>
      </w:r>
      <w:r w:rsidRPr="00963AE6">
        <w:rPr>
          <w:sz w:val="28"/>
          <w:szCs w:val="28"/>
          <w:lang w:val="mk-MK"/>
        </w:rPr>
        <w:t>Бл</w:t>
      </w:r>
      <w:r w:rsidR="00A27E4A">
        <w:rPr>
          <w:sz w:val="28"/>
          <w:szCs w:val="28"/>
          <w:lang w:val="mk-MK"/>
        </w:rPr>
        <w:t>ок дотација за детска</w:t>
      </w:r>
      <w:r>
        <w:rPr>
          <w:sz w:val="28"/>
          <w:szCs w:val="28"/>
          <w:lang w:val="mk-MK"/>
        </w:rPr>
        <w:t xml:space="preserve"> заштита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E00E2D"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>12.101.987</w:t>
      </w:r>
      <w:r w:rsidRPr="00DF3033">
        <w:rPr>
          <w:sz w:val="28"/>
          <w:szCs w:val="28"/>
          <w:lang w:val="mk-MK"/>
        </w:rPr>
        <w:t>,00</w:t>
      </w:r>
      <w:r w:rsidRPr="00963AE6">
        <w:rPr>
          <w:sz w:val="28"/>
          <w:szCs w:val="28"/>
          <w:lang w:val="mk-MK"/>
        </w:rPr>
        <w:tab/>
      </w:r>
    </w:p>
    <w:p w:rsidR="00F559D3" w:rsidRPr="00DF3033" w:rsidRDefault="00F559D3" w:rsidP="00DF3033">
      <w:pPr>
        <w:ind w:left="108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-</w:t>
      </w:r>
      <w:r>
        <w:rPr>
          <w:sz w:val="28"/>
          <w:szCs w:val="28"/>
          <w:lang w:val="mk-MK"/>
        </w:rPr>
        <w:t>Наменска дотација за пожарникари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685535">
        <w:rPr>
          <w:sz w:val="28"/>
          <w:szCs w:val="28"/>
          <w:lang w:val="mk-MK"/>
        </w:rPr>
        <w:t>12.000.000</w:t>
      </w:r>
      <w:r w:rsidRPr="00DF3033">
        <w:rPr>
          <w:sz w:val="28"/>
          <w:szCs w:val="28"/>
          <w:lang w:val="mk-MK"/>
        </w:rPr>
        <w:t>,00</w:t>
      </w:r>
    </w:p>
    <w:p w:rsidR="00D743EE" w:rsidRPr="001E28DA" w:rsidRDefault="00F559D3" w:rsidP="00AB0D89">
      <w:pPr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 w:rsidR="00E7351D">
        <w:rPr>
          <w:b/>
          <w:sz w:val="28"/>
          <w:szCs w:val="28"/>
          <w:lang w:val="mk-MK"/>
        </w:rPr>
        <w:t xml:space="preserve">     </w:t>
      </w:r>
      <w:r w:rsidR="00E00E2D">
        <w:rPr>
          <w:b/>
          <w:sz w:val="28"/>
          <w:szCs w:val="28"/>
          <w:lang w:val="mk-MK"/>
        </w:rPr>
        <w:tab/>
        <w:t xml:space="preserve">      </w:t>
      </w:r>
      <w:r w:rsidR="00E7351D">
        <w:rPr>
          <w:b/>
          <w:sz w:val="28"/>
          <w:szCs w:val="28"/>
          <w:lang w:val="mk-MK"/>
        </w:rPr>
        <w:t>Вкупно:</w:t>
      </w:r>
      <w:r w:rsidR="00E7351D">
        <w:rPr>
          <w:b/>
          <w:sz w:val="28"/>
          <w:szCs w:val="28"/>
          <w:lang w:val="mk-MK"/>
        </w:rPr>
        <w:tab/>
      </w:r>
      <w:r w:rsidR="00E456AE">
        <w:rPr>
          <w:b/>
          <w:sz w:val="28"/>
          <w:szCs w:val="28"/>
          <w:lang w:val="mk-MK"/>
        </w:rPr>
        <w:t xml:space="preserve">  </w:t>
      </w:r>
      <w:r w:rsidR="00E00E2D">
        <w:rPr>
          <w:b/>
          <w:sz w:val="28"/>
          <w:szCs w:val="28"/>
          <w:lang w:val="mk-MK"/>
        </w:rPr>
        <w:t xml:space="preserve">       </w:t>
      </w:r>
      <w:r w:rsidR="00E456AE">
        <w:rPr>
          <w:b/>
          <w:sz w:val="28"/>
          <w:szCs w:val="28"/>
          <w:lang w:val="mk-MK"/>
        </w:rPr>
        <w:t>143.533.280,0</w:t>
      </w:r>
      <w:r w:rsidR="001E28DA">
        <w:rPr>
          <w:b/>
          <w:sz w:val="28"/>
          <w:szCs w:val="28"/>
        </w:rPr>
        <w:t>0</w:t>
      </w:r>
    </w:p>
    <w:p w:rsidR="00A9101C" w:rsidRDefault="00A9101C" w:rsidP="00F559D3">
      <w:pPr>
        <w:ind w:left="1080"/>
        <w:jc w:val="both"/>
        <w:rPr>
          <w:b/>
          <w:sz w:val="28"/>
          <w:szCs w:val="28"/>
          <w:lang w:val="mk-MK"/>
        </w:rPr>
      </w:pPr>
    </w:p>
    <w:p w:rsidR="00E00E2D" w:rsidRDefault="00F559D3" w:rsidP="00E00E2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4.</w:t>
      </w:r>
      <w:r w:rsidRPr="00F559D3">
        <w:rPr>
          <w:b/>
          <w:sz w:val="28"/>
          <w:szCs w:val="28"/>
          <w:lang w:val="mk-MK"/>
        </w:rPr>
        <w:t>Вкупно проектираниот Буџет</w:t>
      </w:r>
      <w:r w:rsidR="00E00E2D">
        <w:rPr>
          <w:b/>
          <w:sz w:val="28"/>
          <w:szCs w:val="28"/>
          <w:lang w:val="mk-MK"/>
        </w:rPr>
        <w:t xml:space="preserve"> на  донации</w:t>
      </w:r>
      <w:r w:rsidR="00FB31FA">
        <w:rPr>
          <w:b/>
          <w:sz w:val="28"/>
          <w:szCs w:val="28"/>
          <w:lang w:val="mk-MK"/>
        </w:rPr>
        <w:t xml:space="preserve"> изнесува</w:t>
      </w:r>
      <w:r w:rsidR="00E00E2D">
        <w:rPr>
          <w:b/>
          <w:sz w:val="28"/>
          <w:szCs w:val="28"/>
          <w:lang w:val="mk-MK"/>
        </w:rPr>
        <w:t xml:space="preserve"> </w:t>
      </w:r>
      <w:r w:rsidR="00721939">
        <w:rPr>
          <w:b/>
          <w:sz w:val="28"/>
          <w:szCs w:val="28"/>
          <w:lang w:val="mk-MK"/>
        </w:rPr>
        <w:t>19.107.400</w:t>
      </w:r>
      <w:r w:rsidR="00D010DE">
        <w:rPr>
          <w:b/>
          <w:sz w:val="28"/>
          <w:szCs w:val="28"/>
          <w:lang w:val="mk-MK"/>
        </w:rPr>
        <w:t>,00</w:t>
      </w:r>
    </w:p>
    <w:p w:rsidR="00D010DE" w:rsidRDefault="00E00E2D" w:rsidP="00934487">
      <w:pPr>
        <w:ind w:left="720"/>
        <w:jc w:val="both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Во буџетот на донации е планиран</w:t>
      </w:r>
      <w:r>
        <w:rPr>
          <w:sz w:val="28"/>
          <w:szCs w:val="28"/>
        </w:rPr>
        <w:t>o</w:t>
      </w:r>
      <w:r>
        <w:rPr>
          <w:sz w:val="28"/>
          <w:szCs w:val="28"/>
          <w:lang w:val="mk-MK"/>
        </w:rPr>
        <w:t xml:space="preserve"> реализација на проектот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 xml:space="preserve"> ,, Крушево и Елбасан - патување во природа и авантура</w:t>
      </w:r>
      <w:r>
        <w:rPr>
          <w:sz w:val="28"/>
          <w:szCs w:val="28"/>
        </w:rPr>
        <w:t xml:space="preserve">’’ . </w:t>
      </w:r>
      <w:r>
        <w:rPr>
          <w:sz w:val="28"/>
          <w:szCs w:val="28"/>
          <w:lang w:val="mk-MK"/>
        </w:rPr>
        <w:t>Расходите се планирани за изградба на две нови полетишта и редување на дел од спортско рекреативниот центар Гумење, градење на капацитетите на туристичко угостителскиот сектор за одршлив развој</w:t>
      </w:r>
      <w:r w:rsidR="00934487">
        <w:rPr>
          <w:sz w:val="28"/>
          <w:szCs w:val="28"/>
          <w:lang w:val="mk-MK"/>
        </w:rPr>
        <w:t xml:space="preserve"> и промоција на Крушево како една од најдобрите дестинации за активен туризам.</w:t>
      </w:r>
    </w:p>
    <w:p w:rsidR="00934487" w:rsidRPr="00934487" w:rsidRDefault="00934487" w:rsidP="00934487">
      <w:pPr>
        <w:ind w:left="720"/>
        <w:jc w:val="both"/>
        <w:rPr>
          <w:b/>
          <w:sz w:val="28"/>
          <w:szCs w:val="28"/>
          <w:lang w:val="mk-MK"/>
        </w:rPr>
      </w:pPr>
    </w:p>
    <w:p w:rsidR="00BB4824" w:rsidRDefault="00BB4824" w:rsidP="00B21FAB">
      <w:pPr>
        <w:ind w:left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Буџетот во висина од </w:t>
      </w:r>
      <w:r w:rsidR="001128EC">
        <w:rPr>
          <w:b/>
          <w:sz w:val="28"/>
          <w:szCs w:val="28"/>
          <w:lang w:val="mk-MK"/>
        </w:rPr>
        <w:t>302.293.641</w:t>
      </w:r>
      <w:r w:rsidR="00B21FAB">
        <w:rPr>
          <w:b/>
          <w:sz w:val="28"/>
          <w:szCs w:val="28"/>
        </w:rPr>
        <w:t>,00</w:t>
      </w:r>
      <w:r>
        <w:rPr>
          <w:sz w:val="28"/>
          <w:szCs w:val="28"/>
          <w:lang w:val="mk-MK"/>
        </w:rPr>
        <w:t xml:space="preserve"> како целина е консолидиран буџет составен од неколку посебни буџети како делови и тоа:</w:t>
      </w:r>
    </w:p>
    <w:p w:rsidR="00BB4824" w:rsidRDefault="00BB4824" w:rsidP="00A9101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</w:t>
      </w:r>
      <w:r w:rsidR="00B21FAB">
        <w:rPr>
          <w:sz w:val="28"/>
          <w:szCs w:val="28"/>
          <w:lang w:val="mk-MK"/>
        </w:rPr>
        <w:t xml:space="preserve">сновен Буџет во висина од </w:t>
      </w:r>
      <w:r w:rsidR="001128EC">
        <w:rPr>
          <w:sz w:val="28"/>
          <w:szCs w:val="28"/>
          <w:lang w:val="mk-MK"/>
        </w:rPr>
        <w:t>133.222.961</w:t>
      </w:r>
      <w:r w:rsidR="002A59F0">
        <w:rPr>
          <w:sz w:val="28"/>
          <w:szCs w:val="28"/>
          <w:lang w:val="mk-MK"/>
        </w:rPr>
        <w:t>,00 денари или учество о</w:t>
      </w:r>
      <w:r w:rsidR="00035280">
        <w:rPr>
          <w:sz w:val="28"/>
          <w:szCs w:val="28"/>
          <w:lang w:val="mk-MK"/>
        </w:rPr>
        <w:t xml:space="preserve">д </w:t>
      </w:r>
      <w:r w:rsidR="00721939">
        <w:rPr>
          <w:sz w:val="28"/>
          <w:szCs w:val="28"/>
          <w:lang w:val="mk-MK"/>
        </w:rPr>
        <w:t>44.07</w:t>
      </w:r>
      <w:r>
        <w:rPr>
          <w:sz w:val="28"/>
          <w:szCs w:val="28"/>
          <w:lang w:val="mk-MK"/>
        </w:rPr>
        <w:t>%  од вкупно проектираниот буџет;</w:t>
      </w:r>
    </w:p>
    <w:p w:rsidR="00BB4824" w:rsidRDefault="00BB4824" w:rsidP="00A9101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Буџет на приходи од самофинансирање н</w:t>
      </w:r>
      <w:r w:rsidR="00B21FAB">
        <w:rPr>
          <w:sz w:val="28"/>
          <w:szCs w:val="28"/>
          <w:lang w:val="mk-MK"/>
        </w:rPr>
        <w:t>а корисниците во висина од</w:t>
      </w:r>
      <w:r w:rsidR="00721939">
        <w:rPr>
          <w:sz w:val="28"/>
          <w:szCs w:val="28"/>
          <w:lang w:val="mk-MK"/>
        </w:rPr>
        <w:t xml:space="preserve"> 6.430.000</w:t>
      </w:r>
      <w:r w:rsidR="00B21FAB">
        <w:rPr>
          <w:sz w:val="28"/>
          <w:szCs w:val="28"/>
        </w:rPr>
        <w:t>,00</w:t>
      </w:r>
      <w:r w:rsidR="00721939">
        <w:rPr>
          <w:sz w:val="28"/>
          <w:szCs w:val="28"/>
          <w:lang w:val="mk-MK"/>
        </w:rPr>
        <w:t xml:space="preserve"> или 2.13</w:t>
      </w:r>
      <w:r>
        <w:rPr>
          <w:sz w:val="28"/>
          <w:szCs w:val="28"/>
          <w:lang w:val="mk-MK"/>
        </w:rPr>
        <w:t>% учество во вкупниот Буџет;</w:t>
      </w:r>
    </w:p>
    <w:p w:rsidR="00BB4824" w:rsidRDefault="003E2436" w:rsidP="00A9101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Буџетот на дотација, </w:t>
      </w:r>
      <w:r w:rsidR="00BB4824">
        <w:rPr>
          <w:sz w:val="28"/>
          <w:szCs w:val="28"/>
          <w:lang w:val="mk-MK"/>
        </w:rPr>
        <w:t>наме</w:t>
      </w:r>
      <w:r w:rsidR="00AB0D89">
        <w:rPr>
          <w:sz w:val="28"/>
          <w:szCs w:val="28"/>
          <w:lang w:val="mk-MK"/>
        </w:rPr>
        <w:t>н</w:t>
      </w:r>
      <w:r w:rsidR="00125788">
        <w:rPr>
          <w:sz w:val="28"/>
          <w:szCs w:val="28"/>
          <w:lang w:val="mk-MK"/>
        </w:rPr>
        <w:t xml:space="preserve">ски дотации во висина од </w:t>
      </w:r>
      <w:r w:rsidR="00D010DE">
        <w:rPr>
          <w:sz w:val="28"/>
          <w:szCs w:val="28"/>
        </w:rPr>
        <w:t>1</w:t>
      </w:r>
      <w:r w:rsidR="00721939">
        <w:rPr>
          <w:sz w:val="28"/>
          <w:szCs w:val="28"/>
          <w:lang w:val="mk-MK"/>
        </w:rPr>
        <w:t>43.533.280</w:t>
      </w:r>
      <w:r w:rsidR="00B21FAB">
        <w:rPr>
          <w:sz w:val="28"/>
          <w:szCs w:val="28"/>
          <w:lang w:val="mk-MK"/>
        </w:rPr>
        <w:t xml:space="preserve">,00 денари </w:t>
      </w:r>
      <w:r w:rsidR="00721939">
        <w:rPr>
          <w:sz w:val="28"/>
          <w:szCs w:val="28"/>
          <w:lang w:val="mk-MK"/>
        </w:rPr>
        <w:t>47,4</w:t>
      </w:r>
      <w:r w:rsidR="001E18D8">
        <w:rPr>
          <w:sz w:val="28"/>
          <w:szCs w:val="28"/>
          <w:lang w:val="mk-MK"/>
        </w:rPr>
        <w:t>8</w:t>
      </w:r>
      <w:r w:rsidR="00BB4824">
        <w:rPr>
          <w:sz w:val="28"/>
          <w:szCs w:val="28"/>
          <w:lang w:val="mk-MK"/>
        </w:rPr>
        <w:t>% учество во вкупниот Буџет;</w:t>
      </w:r>
    </w:p>
    <w:p w:rsidR="00531774" w:rsidRDefault="00BB4824" w:rsidP="00531774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Буџетот на п</w:t>
      </w:r>
      <w:r w:rsidR="002A59F0">
        <w:rPr>
          <w:sz w:val="28"/>
          <w:szCs w:val="28"/>
          <w:lang w:val="mk-MK"/>
        </w:rPr>
        <w:t>риходи о</w:t>
      </w:r>
      <w:r w:rsidR="00125788">
        <w:rPr>
          <w:sz w:val="28"/>
          <w:szCs w:val="28"/>
          <w:lang w:val="mk-MK"/>
        </w:rPr>
        <w:t xml:space="preserve">д донација  износ </w:t>
      </w:r>
      <w:r w:rsidR="00721939">
        <w:rPr>
          <w:sz w:val="28"/>
          <w:szCs w:val="28"/>
          <w:lang w:val="mk-MK"/>
        </w:rPr>
        <w:t>19.107</w:t>
      </w:r>
      <w:r w:rsidR="00721939">
        <w:rPr>
          <w:sz w:val="28"/>
          <w:szCs w:val="28"/>
        </w:rPr>
        <w:t>.</w:t>
      </w:r>
      <w:r w:rsidR="00721939">
        <w:rPr>
          <w:sz w:val="28"/>
          <w:szCs w:val="28"/>
          <w:lang w:val="mk-MK"/>
        </w:rPr>
        <w:t>4</w:t>
      </w:r>
      <w:r w:rsidR="00B21FAB">
        <w:rPr>
          <w:sz w:val="28"/>
          <w:szCs w:val="28"/>
        </w:rPr>
        <w:t>00</w:t>
      </w:r>
      <w:r w:rsidR="00125788">
        <w:rPr>
          <w:sz w:val="28"/>
          <w:szCs w:val="28"/>
          <w:lang w:val="mk-MK"/>
        </w:rPr>
        <w:t xml:space="preserve">,00 денари или </w:t>
      </w:r>
      <w:r w:rsidR="00721939">
        <w:rPr>
          <w:sz w:val="28"/>
          <w:szCs w:val="28"/>
          <w:lang w:val="mk-MK"/>
        </w:rPr>
        <w:t xml:space="preserve">6.32% </w:t>
      </w:r>
      <w:r>
        <w:rPr>
          <w:sz w:val="28"/>
          <w:szCs w:val="28"/>
          <w:lang w:val="mk-MK"/>
        </w:rPr>
        <w:t xml:space="preserve"> учество во вкупен буџет.</w:t>
      </w:r>
    </w:p>
    <w:p w:rsidR="00391375" w:rsidRDefault="00391375" w:rsidP="00391375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934487" w:rsidRDefault="00934487" w:rsidP="00391375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6B2081" w:rsidRDefault="006B2081" w:rsidP="00391375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6B2081" w:rsidRDefault="006B2081" w:rsidP="00391375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6B2081" w:rsidRDefault="006B2081" w:rsidP="00391375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6B2081" w:rsidRPr="00391375" w:rsidRDefault="006B2081" w:rsidP="00391375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125788" w:rsidRPr="00391375" w:rsidRDefault="00BB4824" w:rsidP="00391375">
      <w:pPr>
        <w:ind w:left="1080" w:firstLine="360"/>
        <w:jc w:val="both"/>
        <w:rPr>
          <w:b/>
          <w:sz w:val="28"/>
          <w:szCs w:val="28"/>
          <w:lang w:val="mk-MK"/>
        </w:rPr>
      </w:pPr>
      <w:r w:rsidRPr="00CC65E5">
        <w:rPr>
          <w:b/>
          <w:sz w:val="28"/>
          <w:szCs w:val="28"/>
          <w:lang w:val="mk-MK"/>
        </w:rPr>
        <w:lastRenderedPageBreak/>
        <w:t>Вкупни п</w:t>
      </w:r>
      <w:r w:rsidR="00035280">
        <w:rPr>
          <w:b/>
          <w:sz w:val="28"/>
          <w:szCs w:val="28"/>
          <w:lang w:val="mk-MK"/>
        </w:rPr>
        <w:t>риходи планиран</w:t>
      </w:r>
      <w:r w:rsidR="00DC03CB">
        <w:rPr>
          <w:b/>
          <w:sz w:val="28"/>
          <w:szCs w:val="28"/>
          <w:lang w:val="mk-MK"/>
        </w:rPr>
        <w:t>и</w:t>
      </w:r>
      <w:r w:rsidR="003E2436">
        <w:rPr>
          <w:b/>
          <w:sz w:val="28"/>
          <w:szCs w:val="28"/>
          <w:lang w:val="mk-MK"/>
        </w:rPr>
        <w:t xml:space="preserve"> во </w:t>
      </w:r>
      <w:r w:rsidR="00412C5D">
        <w:rPr>
          <w:b/>
          <w:sz w:val="28"/>
          <w:szCs w:val="28"/>
          <w:lang w:val="mk-MK"/>
        </w:rPr>
        <w:t xml:space="preserve">износ од </w:t>
      </w:r>
      <w:r w:rsidR="006B2081">
        <w:rPr>
          <w:b/>
          <w:sz w:val="28"/>
          <w:szCs w:val="28"/>
          <w:lang w:val="mk-MK"/>
        </w:rPr>
        <w:t>302.293.641</w:t>
      </w:r>
      <w:r w:rsidRPr="00CC65E5">
        <w:rPr>
          <w:b/>
          <w:sz w:val="28"/>
          <w:szCs w:val="28"/>
          <w:lang w:val="mk-MK"/>
        </w:rPr>
        <w:t>,00 денари и тоа по видови се:</w:t>
      </w:r>
    </w:p>
    <w:p w:rsidR="00BB4824" w:rsidRPr="00AD6322" w:rsidRDefault="00D964EE" w:rsidP="00A9101C">
      <w:pPr>
        <w:ind w:left="1080" w:firstLine="36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1. Даночни приходи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721939">
        <w:rPr>
          <w:b/>
          <w:sz w:val="28"/>
          <w:szCs w:val="28"/>
          <w:lang w:val="mk-MK"/>
        </w:rPr>
        <w:t>33.920</w:t>
      </w:r>
      <w:r w:rsidR="00B21FAB">
        <w:rPr>
          <w:b/>
          <w:sz w:val="28"/>
          <w:szCs w:val="28"/>
        </w:rPr>
        <w:t>.000</w:t>
      </w:r>
      <w:r>
        <w:rPr>
          <w:b/>
          <w:sz w:val="28"/>
          <w:szCs w:val="28"/>
          <w:lang w:val="mk-MK"/>
        </w:rPr>
        <w:t>,00</w:t>
      </w:r>
    </w:p>
    <w:p w:rsidR="00BB4824" w:rsidRPr="00AD6322" w:rsidRDefault="00D964EE" w:rsidP="00A9101C">
      <w:pPr>
        <w:ind w:left="1080" w:firstLine="36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2. Неданочни приходи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934487">
        <w:rPr>
          <w:sz w:val="28"/>
          <w:szCs w:val="28"/>
          <w:lang w:val="mk-MK"/>
        </w:rPr>
        <w:t xml:space="preserve">  </w:t>
      </w:r>
      <w:r>
        <w:rPr>
          <w:b/>
          <w:sz w:val="28"/>
          <w:szCs w:val="28"/>
          <w:lang w:val="mk-MK"/>
        </w:rPr>
        <w:t>8.550.000</w:t>
      </w:r>
      <w:r w:rsidR="00BB4824" w:rsidRPr="00CC65E5">
        <w:rPr>
          <w:b/>
          <w:sz w:val="28"/>
          <w:szCs w:val="28"/>
          <w:lang w:val="mk-MK"/>
        </w:rPr>
        <w:t>,00</w:t>
      </w:r>
    </w:p>
    <w:p w:rsidR="00BB4824" w:rsidRPr="005B18C9" w:rsidRDefault="00D964EE" w:rsidP="00A9101C">
      <w:pPr>
        <w:ind w:left="1080" w:firstLine="360"/>
        <w:jc w:val="both"/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3.  Капитални приходи 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934487">
        <w:rPr>
          <w:sz w:val="28"/>
          <w:szCs w:val="28"/>
          <w:lang w:val="mk-MK"/>
        </w:rPr>
        <w:t xml:space="preserve">  </w:t>
      </w:r>
      <w:r>
        <w:rPr>
          <w:b/>
          <w:sz w:val="28"/>
          <w:szCs w:val="28"/>
          <w:lang w:val="mk-MK"/>
        </w:rPr>
        <w:t>9.125.987</w:t>
      </w:r>
      <w:r w:rsidR="00BB4824" w:rsidRPr="00CC65E5">
        <w:rPr>
          <w:b/>
          <w:sz w:val="28"/>
          <w:szCs w:val="28"/>
          <w:lang w:val="mk-MK"/>
        </w:rPr>
        <w:t>,00</w:t>
      </w:r>
    </w:p>
    <w:p w:rsidR="00BB4824" w:rsidRPr="00AD6322" w:rsidRDefault="00D964EE" w:rsidP="00A9101C">
      <w:pPr>
        <w:ind w:left="1080" w:firstLine="36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4. Приходи од дотација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934487">
        <w:rPr>
          <w:sz w:val="28"/>
          <w:szCs w:val="28"/>
          <w:lang w:val="mk-MK"/>
        </w:rPr>
        <w:t xml:space="preserve">     </w:t>
      </w:r>
      <w:r>
        <w:rPr>
          <w:sz w:val="28"/>
          <w:szCs w:val="28"/>
          <w:lang w:val="mk-MK"/>
        </w:rPr>
        <w:tab/>
      </w:r>
      <w:r w:rsidR="00934487">
        <w:rPr>
          <w:sz w:val="28"/>
          <w:szCs w:val="28"/>
          <w:lang w:val="mk-MK"/>
        </w:rPr>
        <w:t xml:space="preserve">         </w:t>
      </w:r>
      <w:r w:rsidRPr="00D964EE">
        <w:rPr>
          <w:b/>
          <w:sz w:val="28"/>
          <w:szCs w:val="28"/>
          <w:lang w:val="mk-MK"/>
        </w:rPr>
        <w:t>143.533.280,00</w:t>
      </w:r>
    </w:p>
    <w:p w:rsidR="00BB4824" w:rsidRPr="00D964EE" w:rsidRDefault="00D964EE" w:rsidP="00A9101C">
      <w:pPr>
        <w:ind w:left="1080" w:firstLine="360"/>
        <w:jc w:val="both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5. Донации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Pr="00D964EE">
        <w:rPr>
          <w:b/>
          <w:sz w:val="28"/>
          <w:szCs w:val="28"/>
          <w:lang w:val="mk-MK"/>
        </w:rPr>
        <w:t>19.107.400,00</w:t>
      </w:r>
    </w:p>
    <w:p w:rsidR="00D964EE" w:rsidRDefault="00A23F76" w:rsidP="00A9101C">
      <w:pPr>
        <w:ind w:left="1080" w:firstLine="36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6. Трансф</w:t>
      </w:r>
      <w:r w:rsidR="00D964EE">
        <w:rPr>
          <w:sz w:val="28"/>
          <w:szCs w:val="28"/>
          <w:lang w:val="mk-MK"/>
        </w:rPr>
        <w:t>ери</w:t>
      </w:r>
      <w:r w:rsidR="00D964EE">
        <w:rPr>
          <w:sz w:val="28"/>
          <w:szCs w:val="28"/>
          <w:lang w:val="mk-MK"/>
        </w:rPr>
        <w:tab/>
      </w:r>
      <w:r w:rsidR="00D964EE">
        <w:rPr>
          <w:sz w:val="28"/>
          <w:szCs w:val="28"/>
          <w:lang w:val="mk-MK"/>
        </w:rPr>
        <w:tab/>
      </w:r>
      <w:r w:rsidR="00D964EE">
        <w:rPr>
          <w:sz w:val="28"/>
          <w:szCs w:val="28"/>
          <w:lang w:val="mk-MK"/>
        </w:rPr>
        <w:tab/>
      </w:r>
      <w:r w:rsidR="00D964EE">
        <w:rPr>
          <w:sz w:val="28"/>
          <w:szCs w:val="28"/>
          <w:lang w:val="mk-MK"/>
        </w:rPr>
        <w:tab/>
      </w:r>
      <w:r w:rsidR="00D964EE">
        <w:rPr>
          <w:sz w:val="28"/>
          <w:szCs w:val="28"/>
          <w:lang w:val="mk-MK"/>
        </w:rPr>
        <w:tab/>
      </w:r>
      <w:r w:rsidR="00D964EE">
        <w:rPr>
          <w:sz w:val="28"/>
          <w:szCs w:val="28"/>
          <w:lang w:val="mk-MK"/>
        </w:rPr>
        <w:tab/>
      </w:r>
      <w:r w:rsidR="006B2081">
        <w:rPr>
          <w:b/>
          <w:sz w:val="28"/>
          <w:szCs w:val="28"/>
          <w:lang w:val="mk-MK"/>
        </w:rPr>
        <w:t>75.640.454</w:t>
      </w:r>
      <w:r w:rsidR="00D964EE" w:rsidRPr="00D964EE">
        <w:rPr>
          <w:b/>
          <w:sz w:val="28"/>
          <w:szCs w:val="28"/>
          <w:lang w:val="mk-MK"/>
        </w:rPr>
        <w:t>,00</w:t>
      </w:r>
    </w:p>
    <w:p w:rsidR="00CC1D7E" w:rsidRPr="00912AAE" w:rsidRDefault="00D964EE" w:rsidP="00A9101C">
      <w:pPr>
        <w:ind w:left="1080" w:firstLine="36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7. Депозит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Pr="00D964EE">
        <w:rPr>
          <w:b/>
          <w:sz w:val="28"/>
          <w:szCs w:val="28"/>
          <w:lang w:val="mk-MK"/>
        </w:rPr>
        <w:t>12.416.520,0</w:t>
      </w:r>
      <w:r w:rsidR="00912AAE">
        <w:rPr>
          <w:b/>
          <w:sz w:val="28"/>
          <w:szCs w:val="28"/>
          <w:lang w:val="mk-MK"/>
        </w:rPr>
        <w:t>0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CC65E5" w:rsidRPr="00F70824" w:rsidRDefault="00CC65E5" w:rsidP="00A9101C">
      <w:pPr>
        <w:ind w:left="1080" w:firstLine="360"/>
        <w:jc w:val="both"/>
        <w:rPr>
          <w:rFonts w:cstheme="minorHAnsi"/>
          <w:b/>
          <w:sz w:val="28"/>
          <w:szCs w:val="28"/>
          <w:lang w:val="mk-MK"/>
        </w:rPr>
      </w:pPr>
      <w:r w:rsidRPr="00F70824">
        <w:rPr>
          <w:rFonts w:cstheme="minorHAnsi"/>
          <w:b/>
          <w:sz w:val="28"/>
          <w:szCs w:val="28"/>
          <w:lang w:val="mk-MK"/>
        </w:rPr>
        <w:t>Вкупни планир</w:t>
      </w:r>
      <w:r w:rsidR="006B2081">
        <w:rPr>
          <w:rFonts w:cstheme="minorHAnsi"/>
          <w:b/>
          <w:sz w:val="28"/>
          <w:szCs w:val="28"/>
          <w:lang w:val="mk-MK"/>
        </w:rPr>
        <w:t>ани расходи  302.293.641</w:t>
      </w:r>
      <w:r w:rsidR="00D964EE">
        <w:rPr>
          <w:rFonts w:cstheme="minorHAnsi"/>
          <w:b/>
          <w:sz w:val="28"/>
          <w:szCs w:val="28"/>
          <w:lang w:val="mk-MK"/>
        </w:rPr>
        <w:t xml:space="preserve">,00 </w:t>
      </w:r>
      <w:r w:rsidRPr="00F70824">
        <w:rPr>
          <w:rFonts w:cstheme="minorHAnsi"/>
          <w:b/>
          <w:sz w:val="28"/>
          <w:szCs w:val="28"/>
          <w:lang w:val="mk-MK"/>
        </w:rPr>
        <w:t xml:space="preserve"> се поделени на:</w:t>
      </w:r>
    </w:p>
    <w:p w:rsidR="00CC65E5" w:rsidRPr="00F70824" w:rsidRDefault="00CC65E5" w:rsidP="00A9101C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 xml:space="preserve">Расходи од </w:t>
      </w:r>
      <w:r w:rsidR="00BC62BD">
        <w:rPr>
          <w:rFonts w:cstheme="minorHAnsi"/>
          <w:sz w:val="28"/>
          <w:szCs w:val="28"/>
          <w:lang w:val="mk-MK"/>
        </w:rPr>
        <w:t xml:space="preserve">утврдени намени </w:t>
      </w:r>
      <w:r w:rsidR="00BC62BD">
        <w:rPr>
          <w:rFonts w:cstheme="minorHAnsi"/>
          <w:sz w:val="28"/>
          <w:szCs w:val="28"/>
          <w:lang w:val="mk-MK"/>
        </w:rPr>
        <w:tab/>
      </w:r>
      <w:r w:rsidR="006B2081">
        <w:rPr>
          <w:rFonts w:cstheme="minorHAnsi"/>
          <w:sz w:val="28"/>
          <w:szCs w:val="28"/>
          <w:lang w:val="mk-MK"/>
        </w:rPr>
        <w:tab/>
      </w:r>
      <w:r w:rsidR="006B2081">
        <w:rPr>
          <w:rFonts w:cstheme="minorHAnsi"/>
          <w:sz w:val="28"/>
          <w:szCs w:val="28"/>
          <w:lang w:val="mk-MK"/>
        </w:rPr>
        <w:tab/>
      </w:r>
      <w:r w:rsidR="006B2081">
        <w:rPr>
          <w:rFonts w:cstheme="minorHAnsi"/>
          <w:sz w:val="28"/>
          <w:szCs w:val="28"/>
          <w:lang w:val="mk-MK"/>
        </w:rPr>
        <w:tab/>
        <w:t>300.238.641</w:t>
      </w:r>
      <w:r w:rsidRPr="00F70824">
        <w:rPr>
          <w:rFonts w:cstheme="minorHAnsi"/>
          <w:sz w:val="28"/>
          <w:szCs w:val="28"/>
          <w:lang w:val="mk-MK"/>
        </w:rPr>
        <w:t>,00</w:t>
      </w:r>
    </w:p>
    <w:p w:rsidR="00CC65E5" w:rsidRPr="00BC62BD" w:rsidRDefault="00CD389B" w:rsidP="00A9101C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>Резерви</w:t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 w:rsidR="00B242A1">
        <w:rPr>
          <w:rFonts w:cstheme="minorHAnsi"/>
          <w:sz w:val="28"/>
          <w:szCs w:val="28"/>
          <w:lang w:val="mk-MK"/>
        </w:rPr>
        <w:tab/>
      </w:r>
      <w:r w:rsidR="00B242A1">
        <w:rPr>
          <w:rFonts w:cstheme="minorHAnsi"/>
          <w:sz w:val="28"/>
          <w:szCs w:val="28"/>
          <w:lang w:val="mk-MK"/>
        </w:rPr>
        <w:tab/>
      </w:r>
      <w:r w:rsidR="00B242A1">
        <w:rPr>
          <w:rFonts w:cstheme="minorHAnsi"/>
          <w:sz w:val="28"/>
          <w:szCs w:val="28"/>
          <w:lang w:val="mk-MK"/>
        </w:rPr>
        <w:tab/>
      </w:r>
      <w:r w:rsidR="00B242A1">
        <w:rPr>
          <w:rFonts w:cstheme="minorHAnsi"/>
          <w:sz w:val="28"/>
          <w:szCs w:val="28"/>
          <w:lang w:val="mk-MK"/>
        </w:rPr>
        <w:tab/>
        <w:t xml:space="preserve">        875</w:t>
      </w:r>
      <w:r w:rsidR="00CC65E5" w:rsidRPr="00F70824">
        <w:rPr>
          <w:rFonts w:cstheme="minorHAnsi"/>
          <w:sz w:val="28"/>
          <w:szCs w:val="28"/>
          <w:lang w:val="mk-MK"/>
        </w:rPr>
        <w:t>.000,00</w:t>
      </w:r>
      <w:r w:rsidR="00CC65E5" w:rsidRPr="00F70824">
        <w:rPr>
          <w:rFonts w:cstheme="minorHAnsi"/>
          <w:sz w:val="28"/>
          <w:szCs w:val="28"/>
          <w:lang w:val="mk-MK"/>
        </w:rPr>
        <w:tab/>
      </w:r>
    </w:p>
    <w:p w:rsidR="00BC62BD" w:rsidRPr="00F70824" w:rsidRDefault="00BC62BD" w:rsidP="00BC62BD">
      <w:pPr>
        <w:pStyle w:val="ListParagraph"/>
        <w:ind w:left="1440"/>
        <w:jc w:val="both"/>
        <w:rPr>
          <w:rFonts w:cstheme="minorHAnsi"/>
          <w:b/>
          <w:sz w:val="28"/>
          <w:szCs w:val="28"/>
          <w:lang w:val="mk-MK"/>
        </w:rPr>
      </w:pPr>
    </w:p>
    <w:p w:rsidR="00CC65E5" w:rsidRPr="000F6BA0" w:rsidRDefault="00CC65E5" w:rsidP="00A9101C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 xml:space="preserve">Со буџетот се планира и одлив односно отплата на главница  износ </w:t>
      </w:r>
      <w:r w:rsidR="003F40EB">
        <w:rPr>
          <w:rFonts w:cstheme="minorHAnsi"/>
          <w:sz w:val="28"/>
          <w:szCs w:val="28"/>
          <w:lang w:val="mk-MK"/>
        </w:rPr>
        <w:tab/>
      </w:r>
      <w:r w:rsidR="003F40EB">
        <w:rPr>
          <w:rFonts w:cstheme="minorHAnsi"/>
          <w:sz w:val="28"/>
          <w:szCs w:val="28"/>
          <w:lang w:val="mk-MK"/>
        </w:rPr>
        <w:tab/>
      </w:r>
      <w:r w:rsidR="003F40EB">
        <w:rPr>
          <w:rFonts w:cstheme="minorHAnsi"/>
          <w:sz w:val="28"/>
          <w:szCs w:val="28"/>
          <w:lang w:val="mk-MK"/>
        </w:rPr>
        <w:tab/>
      </w:r>
      <w:r w:rsidR="003F40EB">
        <w:rPr>
          <w:rFonts w:cstheme="minorHAnsi"/>
          <w:sz w:val="28"/>
          <w:szCs w:val="28"/>
          <w:lang w:val="mk-MK"/>
        </w:rPr>
        <w:tab/>
      </w:r>
      <w:r w:rsidR="003F40EB">
        <w:rPr>
          <w:rFonts w:cstheme="minorHAnsi"/>
          <w:sz w:val="28"/>
          <w:szCs w:val="28"/>
          <w:lang w:val="mk-MK"/>
        </w:rPr>
        <w:tab/>
      </w:r>
      <w:r w:rsidR="003F40EB">
        <w:rPr>
          <w:rFonts w:cstheme="minorHAnsi"/>
          <w:sz w:val="28"/>
          <w:szCs w:val="28"/>
          <w:lang w:val="mk-MK"/>
        </w:rPr>
        <w:tab/>
      </w:r>
      <w:r w:rsidR="003F40EB">
        <w:rPr>
          <w:rFonts w:cstheme="minorHAnsi"/>
          <w:sz w:val="28"/>
          <w:szCs w:val="28"/>
          <w:lang w:val="mk-MK"/>
        </w:rPr>
        <w:tab/>
      </w:r>
      <w:r w:rsidR="001C3E8C">
        <w:rPr>
          <w:rFonts w:cstheme="minorHAnsi"/>
          <w:sz w:val="28"/>
          <w:szCs w:val="28"/>
        </w:rPr>
        <w:t xml:space="preserve">     </w:t>
      </w:r>
      <w:r w:rsidR="00CD389B">
        <w:rPr>
          <w:rFonts w:cstheme="minorHAnsi"/>
          <w:sz w:val="28"/>
          <w:szCs w:val="28"/>
          <w:lang w:val="mk-MK"/>
        </w:rPr>
        <w:t>1.1</w:t>
      </w:r>
      <w:r w:rsidR="00AD6322">
        <w:rPr>
          <w:rFonts w:cstheme="minorHAnsi"/>
          <w:sz w:val="28"/>
          <w:szCs w:val="28"/>
          <w:lang w:val="mk-MK"/>
        </w:rPr>
        <w:t>8</w:t>
      </w:r>
      <w:r w:rsidR="00CD389B">
        <w:rPr>
          <w:rFonts w:cstheme="minorHAnsi"/>
          <w:sz w:val="28"/>
          <w:szCs w:val="28"/>
          <w:lang w:val="mk-MK"/>
        </w:rPr>
        <w:t>0</w:t>
      </w:r>
      <w:r w:rsidR="00BC62BD">
        <w:rPr>
          <w:rFonts w:cstheme="minorHAnsi"/>
          <w:sz w:val="28"/>
          <w:szCs w:val="28"/>
          <w:lang w:val="mk-MK"/>
        </w:rPr>
        <w:t xml:space="preserve">.000,00 </w:t>
      </w:r>
      <w:r w:rsidRPr="00F70824">
        <w:rPr>
          <w:rFonts w:cstheme="minorHAnsi"/>
          <w:sz w:val="28"/>
          <w:szCs w:val="28"/>
          <w:lang w:val="mk-MK"/>
        </w:rPr>
        <w:t xml:space="preserve"> доспеваат </w:t>
      </w:r>
      <w:r w:rsidR="00BC62BD">
        <w:rPr>
          <w:rFonts w:cstheme="minorHAnsi"/>
          <w:sz w:val="28"/>
          <w:szCs w:val="28"/>
          <w:lang w:val="mk-MK"/>
        </w:rPr>
        <w:t xml:space="preserve"> во </w:t>
      </w:r>
      <w:r w:rsidRPr="00F70824">
        <w:rPr>
          <w:rFonts w:cstheme="minorHAnsi"/>
          <w:sz w:val="28"/>
          <w:szCs w:val="28"/>
          <w:lang w:val="mk-MK"/>
        </w:rPr>
        <w:t>два ануитети за отплата на водомери</w:t>
      </w:r>
      <w:r w:rsidR="00CD389B">
        <w:rPr>
          <w:rFonts w:cstheme="minorHAnsi"/>
          <w:sz w:val="28"/>
          <w:szCs w:val="28"/>
          <w:lang w:val="mk-MK"/>
        </w:rPr>
        <w:t xml:space="preserve"> и метларка</w:t>
      </w:r>
    </w:p>
    <w:p w:rsidR="00B242A1" w:rsidRPr="00F70824" w:rsidRDefault="00CC65E5" w:rsidP="00A9101C">
      <w:pPr>
        <w:ind w:left="720" w:firstLine="360"/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 xml:space="preserve">Расходите во вкупен </w:t>
      </w:r>
      <w:r w:rsidR="00F01CA6">
        <w:rPr>
          <w:rFonts w:cstheme="minorHAnsi"/>
          <w:sz w:val="28"/>
          <w:szCs w:val="28"/>
          <w:lang w:val="mk-MK"/>
        </w:rPr>
        <w:t xml:space="preserve">износ од </w:t>
      </w:r>
      <w:r w:rsidR="006B2081">
        <w:rPr>
          <w:rFonts w:cstheme="minorHAnsi"/>
          <w:sz w:val="28"/>
          <w:szCs w:val="28"/>
          <w:lang w:val="mk-MK"/>
        </w:rPr>
        <w:t>302.293.641</w:t>
      </w:r>
      <w:r w:rsidRPr="00F70824">
        <w:rPr>
          <w:rFonts w:cstheme="minorHAnsi"/>
          <w:sz w:val="28"/>
          <w:szCs w:val="28"/>
          <w:lang w:val="mk-MK"/>
        </w:rPr>
        <w:t>,00 по основни намени се утврдени во билансот на расходите и тоа</w:t>
      </w:r>
      <w:r w:rsidR="00934487">
        <w:rPr>
          <w:rFonts w:cstheme="minorHAnsi"/>
          <w:sz w:val="28"/>
          <w:szCs w:val="28"/>
          <w:lang w:val="mk-MK"/>
        </w:rPr>
        <w:t>:</w:t>
      </w:r>
    </w:p>
    <w:p w:rsidR="00CC65E5" w:rsidRPr="00F70824" w:rsidRDefault="00CC65E5" w:rsidP="00A9101C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Капитални</w:t>
      </w:r>
      <w:r w:rsidR="00F01CA6">
        <w:rPr>
          <w:rFonts w:cstheme="minorHAnsi"/>
          <w:sz w:val="28"/>
          <w:szCs w:val="28"/>
          <w:lang w:val="mk-MK"/>
        </w:rPr>
        <w:t xml:space="preserve"> расходи износ</w:t>
      </w:r>
      <w:r w:rsidR="00934487">
        <w:rPr>
          <w:rFonts w:cstheme="minorHAnsi"/>
          <w:sz w:val="28"/>
          <w:szCs w:val="28"/>
          <w:lang w:val="mk-MK"/>
        </w:rPr>
        <w:t xml:space="preserve"> 54.548.573</w:t>
      </w:r>
      <w:r w:rsidR="00B03356" w:rsidRPr="00F70824">
        <w:rPr>
          <w:rFonts w:cstheme="minorHAnsi"/>
          <w:sz w:val="28"/>
          <w:szCs w:val="28"/>
          <w:lang w:val="mk-MK"/>
        </w:rPr>
        <w:t>,00</w:t>
      </w:r>
      <w:r w:rsidRPr="00F70824">
        <w:rPr>
          <w:rFonts w:cstheme="minorHAnsi"/>
          <w:sz w:val="28"/>
          <w:szCs w:val="28"/>
          <w:lang w:val="mk-MK"/>
        </w:rPr>
        <w:t xml:space="preserve"> и процентот на уче</w:t>
      </w:r>
      <w:r w:rsidR="007944BF">
        <w:rPr>
          <w:rFonts w:cstheme="minorHAnsi"/>
          <w:sz w:val="28"/>
          <w:szCs w:val="28"/>
          <w:lang w:val="mk-MK"/>
        </w:rPr>
        <w:t xml:space="preserve">ство во </w:t>
      </w:r>
      <w:r w:rsidR="00F01CA6">
        <w:rPr>
          <w:rFonts w:cstheme="minorHAnsi"/>
          <w:sz w:val="28"/>
          <w:szCs w:val="28"/>
          <w:lang w:val="mk-MK"/>
        </w:rPr>
        <w:t xml:space="preserve">вкупните расходи е </w:t>
      </w:r>
      <w:r w:rsidR="00934487">
        <w:rPr>
          <w:rFonts w:cstheme="minorHAnsi"/>
          <w:sz w:val="28"/>
          <w:szCs w:val="28"/>
          <w:lang w:val="mk-MK"/>
        </w:rPr>
        <w:t>18.04</w:t>
      </w:r>
      <w:r w:rsidR="00434AB3">
        <w:rPr>
          <w:rFonts w:cstheme="minorHAnsi"/>
          <w:sz w:val="28"/>
          <w:szCs w:val="28"/>
          <w:lang w:val="mk-MK"/>
        </w:rPr>
        <w:t xml:space="preserve"> </w:t>
      </w:r>
      <w:r w:rsidRPr="00F70824">
        <w:rPr>
          <w:rFonts w:cstheme="minorHAnsi"/>
          <w:sz w:val="28"/>
          <w:szCs w:val="28"/>
          <w:lang w:val="mk-MK"/>
        </w:rPr>
        <w:t>%</w:t>
      </w:r>
      <w:r w:rsidR="00C037A5">
        <w:rPr>
          <w:rFonts w:cstheme="minorHAnsi"/>
          <w:sz w:val="28"/>
          <w:szCs w:val="28"/>
          <w:lang w:val="mk-MK"/>
        </w:rPr>
        <w:t>;</w:t>
      </w:r>
    </w:p>
    <w:p w:rsidR="00D44C4E" w:rsidRPr="00D44C4E" w:rsidRDefault="00B03356" w:rsidP="00D44C4E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Тековно опе</w:t>
      </w:r>
      <w:r w:rsidR="00980892">
        <w:rPr>
          <w:rFonts w:cstheme="minorHAnsi"/>
          <w:sz w:val="28"/>
          <w:szCs w:val="28"/>
          <w:lang w:val="mk-MK"/>
        </w:rPr>
        <w:t>рати</w:t>
      </w:r>
      <w:r w:rsidR="00F01CA6">
        <w:rPr>
          <w:rFonts w:cstheme="minorHAnsi"/>
          <w:sz w:val="28"/>
          <w:szCs w:val="28"/>
          <w:lang w:val="mk-MK"/>
        </w:rPr>
        <w:t xml:space="preserve">вни расходи во износ </w:t>
      </w:r>
      <w:r w:rsidR="006B2081">
        <w:rPr>
          <w:rFonts w:cstheme="minorHAnsi"/>
          <w:sz w:val="28"/>
          <w:szCs w:val="28"/>
          <w:lang w:val="mk-MK"/>
        </w:rPr>
        <w:t>247.745.068</w:t>
      </w:r>
      <w:r w:rsidRPr="00F70824">
        <w:rPr>
          <w:rFonts w:cstheme="minorHAnsi"/>
          <w:sz w:val="28"/>
          <w:szCs w:val="28"/>
          <w:lang w:val="mk-MK"/>
        </w:rPr>
        <w:t xml:space="preserve">,00 </w:t>
      </w:r>
      <w:r w:rsidR="00CC65E5" w:rsidRPr="00F70824">
        <w:rPr>
          <w:rFonts w:cstheme="minorHAnsi"/>
          <w:sz w:val="28"/>
          <w:szCs w:val="28"/>
          <w:lang w:val="mk-MK"/>
        </w:rPr>
        <w:t>д</w:t>
      </w:r>
      <w:r w:rsidRPr="00F70824">
        <w:rPr>
          <w:rFonts w:cstheme="minorHAnsi"/>
          <w:sz w:val="28"/>
          <w:szCs w:val="28"/>
          <w:lang w:val="mk-MK"/>
        </w:rPr>
        <w:t>ен</w:t>
      </w:r>
      <w:r w:rsidR="00CC65E5" w:rsidRPr="00F70824">
        <w:rPr>
          <w:rFonts w:cstheme="minorHAnsi"/>
          <w:sz w:val="28"/>
          <w:szCs w:val="28"/>
          <w:lang w:val="mk-MK"/>
        </w:rPr>
        <w:t xml:space="preserve"> и процентот на учество во вкупните р</w:t>
      </w:r>
      <w:r w:rsidR="00F01CA6">
        <w:rPr>
          <w:rFonts w:cstheme="minorHAnsi"/>
          <w:sz w:val="28"/>
          <w:szCs w:val="28"/>
          <w:lang w:val="mk-MK"/>
        </w:rPr>
        <w:t xml:space="preserve">асходи е </w:t>
      </w:r>
      <w:r w:rsidR="00934487">
        <w:rPr>
          <w:rFonts w:cstheme="minorHAnsi"/>
          <w:sz w:val="28"/>
          <w:szCs w:val="28"/>
          <w:lang w:val="mk-MK"/>
        </w:rPr>
        <w:t>81.96</w:t>
      </w:r>
      <w:r w:rsidR="00CC65E5" w:rsidRPr="00F70824">
        <w:rPr>
          <w:rFonts w:cstheme="minorHAnsi"/>
          <w:sz w:val="28"/>
          <w:szCs w:val="28"/>
          <w:lang w:val="mk-MK"/>
        </w:rPr>
        <w:t xml:space="preserve"> %</w:t>
      </w:r>
      <w:r w:rsidR="00934487">
        <w:rPr>
          <w:rFonts w:cstheme="minorHAnsi"/>
          <w:sz w:val="28"/>
          <w:szCs w:val="28"/>
          <w:lang w:val="mk-MK"/>
        </w:rPr>
        <w:t>.</w:t>
      </w:r>
    </w:p>
    <w:p w:rsidR="00CC65E5" w:rsidRPr="00D44C4E" w:rsidRDefault="007479D3" w:rsidP="00A9101C">
      <w:pPr>
        <w:ind w:left="1080"/>
        <w:jc w:val="both"/>
        <w:rPr>
          <w:rFonts w:cstheme="minorHAnsi"/>
          <w:b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 xml:space="preserve"> </w:t>
      </w:r>
      <w:r w:rsidRPr="00D44C4E">
        <w:rPr>
          <w:rFonts w:cstheme="minorHAnsi"/>
          <w:b/>
          <w:sz w:val="28"/>
          <w:szCs w:val="28"/>
          <w:lang w:val="mk-MK"/>
        </w:rPr>
        <w:t>Вкупниот</w:t>
      </w:r>
      <w:r w:rsidR="006A72A4" w:rsidRPr="00D44C4E">
        <w:rPr>
          <w:rFonts w:cstheme="minorHAnsi"/>
          <w:b/>
          <w:sz w:val="28"/>
          <w:szCs w:val="28"/>
          <w:lang w:val="mk-MK"/>
        </w:rPr>
        <w:t xml:space="preserve"> буџет е</w:t>
      </w:r>
      <w:r w:rsidR="006B2081">
        <w:rPr>
          <w:rFonts w:cstheme="minorHAnsi"/>
          <w:b/>
          <w:sz w:val="28"/>
          <w:szCs w:val="28"/>
          <w:lang w:val="mk-MK"/>
        </w:rPr>
        <w:t xml:space="preserve"> 302.293.641</w:t>
      </w:r>
      <w:r w:rsidR="009C3509" w:rsidRPr="00D44C4E">
        <w:rPr>
          <w:rFonts w:cstheme="minorHAnsi"/>
          <w:b/>
          <w:sz w:val="28"/>
          <w:szCs w:val="28"/>
          <w:lang w:val="mk-MK"/>
        </w:rPr>
        <w:t>,00</w:t>
      </w:r>
      <w:r w:rsidR="006A72A4" w:rsidRPr="00D44C4E">
        <w:rPr>
          <w:rFonts w:cstheme="minorHAnsi"/>
          <w:b/>
          <w:sz w:val="28"/>
          <w:szCs w:val="28"/>
          <w:lang w:val="mk-MK"/>
        </w:rPr>
        <w:t xml:space="preserve"> и</w:t>
      </w:r>
      <w:r w:rsidR="009C3509" w:rsidRPr="00D44C4E">
        <w:rPr>
          <w:rFonts w:cstheme="minorHAnsi"/>
          <w:b/>
          <w:sz w:val="28"/>
          <w:szCs w:val="28"/>
          <w:lang w:val="mk-MK"/>
        </w:rPr>
        <w:t xml:space="preserve"> ги содржи следните расходи:</w:t>
      </w:r>
    </w:p>
    <w:p w:rsidR="009C3509" w:rsidRPr="00F70824" w:rsidRDefault="009C3509" w:rsidP="00A9101C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Основни плати и надомес</w:t>
      </w:r>
      <w:r w:rsidR="00D44C4E">
        <w:rPr>
          <w:rFonts w:cstheme="minorHAnsi"/>
          <w:sz w:val="28"/>
          <w:szCs w:val="28"/>
          <w:lang w:val="mk-MK"/>
        </w:rPr>
        <w:t>тоци  износ 165.882.392</w:t>
      </w:r>
      <w:r w:rsidR="00A83106" w:rsidRPr="00F70824">
        <w:rPr>
          <w:rFonts w:cstheme="minorHAnsi"/>
          <w:sz w:val="28"/>
          <w:szCs w:val="28"/>
          <w:lang w:val="mk-MK"/>
        </w:rPr>
        <w:t xml:space="preserve">,00 </w:t>
      </w:r>
      <w:r w:rsidRPr="00F70824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F70824">
        <w:rPr>
          <w:rFonts w:cstheme="minorHAnsi"/>
          <w:sz w:val="28"/>
          <w:szCs w:val="28"/>
          <w:lang w:val="mk-MK"/>
        </w:rPr>
        <w:t>х</w:t>
      </w:r>
      <w:r w:rsidR="008C1103">
        <w:rPr>
          <w:rFonts w:cstheme="minorHAnsi"/>
          <w:sz w:val="28"/>
          <w:szCs w:val="28"/>
          <w:lang w:val="mk-MK"/>
        </w:rPr>
        <w:t xml:space="preserve">оди во </w:t>
      </w:r>
      <w:r w:rsidR="003A0DBE">
        <w:rPr>
          <w:rFonts w:cstheme="minorHAnsi"/>
          <w:sz w:val="28"/>
          <w:szCs w:val="28"/>
          <w:lang w:val="mk-MK"/>
        </w:rPr>
        <w:t xml:space="preserve">основниот буџет  од </w:t>
      </w:r>
      <w:r w:rsidR="00C71F5B">
        <w:rPr>
          <w:rFonts w:cstheme="minorHAnsi"/>
          <w:sz w:val="28"/>
          <w:szCs w:val="28"/>
          <w:lang w:val="mk-MK"/>
        </w:rPr>
        <w:t>54.8</w:t>
      </w:r>
      <w:r w:rsidR="00C71F5B">
        <w:rPr>
          <w:rFonts w:cstheme="minorHAnsi"/>
          <w:sz w:val="28"/>
          <w:szCs w:val="28"/>
        </w:rPr>
        <w:t>8</w:t>
      </w:r>
      <w:r w:rsidR="00016D4C">
        <w:rPr>
          <w:rFonts w:cstheme="minorHAnsi"/>
          <w:sz w:val="28"/>
          <w:szCs w:val="28"/>
        </w:rPr>
        <w:t xml:space="preserve"> </w:t>
      </w:r>
      <w:r w:rsidR="009476C3">
        <w:rPr>
          <w:rFonts w:cstheme="minorHAnsi"/>
          <w:sz w:val="28"/>
          <w:szCs w:val="28"/>
          <w:lang w:val="mk-MK"/>
        </w:rPr>
        <w:t xml:space="preserve"> </w:t>
      </w:r>
      <w:r w:rsidRPr="00F70824">
        <w:rPr>
          <w:rFonts w:cstheme="minorHAnsi"/>
          <w:sz w:val="28"/>
          <w:szCs w:val="28"/>
          <w:lang w:val="mk-MK"/>
        </w:rPr>
        <w:t>%.</w:t>
      </w:r>
    </w:p>
    <w:p w:rsidR="008D4823" w:rsidRDefault="009C3509" w:rsidP="008D4823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Резерви и недефиниранои рас</w:t>
      </w:r>
      <w:r w:rsidR="00D44C4E">
        <w:rPr>
          <w:rFonts w:cstheme="minorHAnsi"/>
          <w:sz w:val="28"/>
          <w:szCs w:val="28"/>
          <w:lang w:val="mk-MK"/>
        </w:rPr>
        <w:t>ходи  износ 875</w:t>
      </w:r>
      <w:r w:rsidR="00A83106" w:rsidRPr="00F70824">
        <w:rPr>
          <w:rFonts w:cstheme="minorHAnsi"/>
          <w:sz w:val="28"/>
          <w:szCs w:val="28"/>
          <w:lang w:val="mk-MK"/>
        </w:rPr>
        <w:t xml:space="preserve">.000,00 </w:t>
      </w:r>
      <w:r w:rsidRPr="00F70824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F70824">
        <w:rPr>
          <w:rFonts w:cstheme="minorHAnsi"/>
          <w:sz w:val="28"/>
          <w:szCs w:val="28"/>
          <w:lang w:val="mk-MK"/>
        </w:rPr>
        <w:t>х</w:t>
      </w:r>
      <w:r w:rsidR="008D6708">
        <w:rPr>
          <w:rFonts w:cstheme="minorHAnsi"/>
          <w:sz w:val="28"/>
          <w:szCs w:val="28"/>
          <w:lang w:val="mk-MK"/>
        </w:rPr>
        <w:t>оди во основниот буџет  од</w:t>
      </w:r>
      <w:r w:rsidR="00D44C4E">
        <w:rPr>
          <w:rFonts w:cstheme="minorHAnsi"/>
          <w:sz w:val="28"/>
          <w:szCs w:val="28"/>
          <w:lang w:val="mk-MK"/>
        </w:rPr>
        <w:t xml:space="preserve"> </w:t>
      </w:r>
      <w:r w:rsidR="0090420F">
        <w:rPr>
          <w:rFonts w:cstheme="minorHAnsi"/>
          <w:sz w:val="28"/>
          <w:szCs w:val="28"/>
          <w:lang w:val="mk-MK"/>
        </w:rPr>
        <w:t>0.29</w:t>
      </w:r>
      <w:r w:rsidR="008D4823">
        <w:rPr>
          <w:rFonts w:cstheme="minorHAnsi"/>
          <w:sz w:val="28"/>
          <w:szCs w:val="28"/>
          <w:lang w:val="mk-MK"/>
        </w:rPr>
        <w:t>%</w:t>
      </w:r>
    </w:p>
    <w:p w:rsidR="009C3509" w:rsidRPr="008D4823" w:rsidRDefault="009C3509" w:rsidP="008D4823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8D4823">
        <w:rPr>
          <w:rFonts w:cstheme="minorHAnsi"/>
          <w:sz w:val="28"/>
          <w:szCs w:val="28"/>
          <w:lang w:val="mk-MK"/>
        </w:rPr>
        <w:lastRenderedPageBreak/>
        <w:t>Стоки и ус</w:t>
      </w:r>
      <w:r w:rsidR="00F8625A" w:rsidRPr="008D4823">
        <w:rPr>
          <w:rFonts w:cstheme="minorHAnsi"/>
          <w:sz w:val="28"/>
          <w:szCs w:val="28"/>
          <w:lang w:val="mk-MK"/>
        </w:rPr>
        <w:t xml:space="preserve">луги  износ  </w:t>
      </w:r>
      <w:r w:rsidR="003A0DBE">
        <w:rPr>
          <w:rFonts w:cstheme="minorHAnsi"/>
          <w:sz w:val="28"/>
          <w:szCs w:val="28"/>
          <w:lang w:val="mk-MK"/>
        </w:rPr>
        <w:t>5</w:t>
      </w:r>
      <w:r w:rsidR="006B2081">
        <w:rPr>
          <w:rFonts w:cstheme="minorHAnsi"/>
          <w:sz w:val="28"/>
          <w:szCs w:val="28"/>
          <w:lang w:val="mk-MK"/>
        </w:rPr>
        <w:t>9.535.676</w:t>
      </w:r>
      <w:r w:rsidR="00CB49DD">
        <w:rPr>
          <w:rFonts w:cstheme="minorHAnsi"/>
          <w:sz w:val="28"/>
          <w:szCs w:val="28"/>
          <w:lang w:val="mk-MK"/>
        </w:rPr>
        <w:t xml:space="preserve">,00 </w:t>
      </w:r>
      <w:r w:rsidRPr="008D4823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8D4823">
        <w:rPr>
          <w:rFonts w:cstheme="minorHAnsi"/>
          <w:sz w:val="28"/>
          <w:szCs w:val="28"/>
          <w:lang w:val="mk-MK"/>
        </w:rPr>
        <w:t>х</w:t>
      </w:r>
      <w:r w:rsidR="006A72A4" w:rsidRPr="008D4823">
        <w:rPr>
          <w:rFonts w:cstheme="minorHAnsi"/>
          <w:sz w:val="28"/>
          <w:szCs w:val="28"/>
          <w:lang w:val="mk-MK"/>
        </w:rPr>
        <w:t>оди во основниот б</w:t>
      </w:r>
      <w:r w:rsidR="008C1103" w:rsidRPr="008D4823">
        <w:rPr>
          <w:rFonts w:cstheme="minorHAnsi"/>
          <w:sz w:val="28"/>
          <w:szCs w:val="28"/>
          <w:lang w:val="mk-MK"/>
        </w:rPr>
        <w:t>уџ</w:t>
      </w:r>
      <w:r w:rsidR="003A0DBE">
        <w:rPr>
          <w:rFonts w:cstheme="minorHAnsi"/>
          <w:sz w:val="28"/>
          <w:szCs w:val="28"/>
          <w:lang w:val="mk-MK"/>
        </w:rPr>
        <w:t xml:space="preserve">ет  од  </w:t>
      </w:r>
      <w:r w:rsidR="00C71F5B">
        <w:rPr>
          <w:rFonts w:cstheme="minorHAnsi"/>
          <w:sz w:val="28"/>
          <w:szCs w:val="28"/>
          <w:lang w:val="mk-MK"/>
        </w:rPr>
        <w:t>19.</w:t>
      </w:r>
      <w:r w:rsidR="00C71F5B">
        <w:rPr>
          <w:rFonts w:cstheme="minorHAnsi"/>
          <w:sz w:val="28"/>
          <w:szCs w:val="28"/>
        </w:rPr>
        <w:t>70%</w:t>
      </w:r>
    </w:p>
    <w:p w:rsidR="009C3509" w:rsidRPr="00F70824" w:rsidRDefault="009C3509" w:rsidP="009C3509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Каматни пл</w:t>
      </w:r>
      <w:r w:rsidR="003A0DBE">
        <w:rPr>
          <w:rFonts w:cstheme="minorHAnsi"/>
          <w:sz w:val="28"/>
          <w:szCs w:val="28"/>
          <w:lang w:val="mk-MK"/>
        </w:rPr>
        <w:t>аќања  износ  2</w:t>
      </w:r>
      <w:r w:rsidR="00D44C4E">
        <w:rPr>
          <w:rFonts w:cstheme="minorHAnsi"/>
          <w:sz w:val="28"/>
          <w:szCs w:val="28"/>
          <w:lang w:val="mk-MK"/>
        </w:rPr>
        <w:t>2</w:t>
      </w:r>
      <w:r w:rsidR="003A0DBE">
        <w:rPr>
          <w:rFonts w:cstheme="minorHAnsi"/>
          <w:sz w:val="28"/>
          <w:szCs w:val="28"/>
        </w:rPr>
        <w:t>0</w:t>
      </w:r>
      <w:r w:rsidR="00A83106" w:rsidRPr="00F70824">
        <w:rPr>
          <w:rFonts w:cstheme="minorHAnsi"/>
          <w:sz w:val="28"/>
          <w:szCs w:val="28"/>
          <w:lang w:val="mk-MK"/>
        </w:rPr>
        <w:t>.000,00</w:t>
      </w:r>
      <w:r w:rsidRPr="00F70824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F70824">
        <w:rPr>
          <w:rFonts w:cstheme="minorHAnsi"/>
          <w:sz w:val="28"/>
          <w:szCs w:val="28"/>
          <w:lang w:val="mk-MK"/>
        </w:rPr>
        <w:t>ходи в</w:t>
      </w:r>
      <w:r w:rsidR="00D44C4E">
        <w:rPr>
          <w:rFonts w:cstheme="minorHAnsi"/>
          <w:sz w:val="28"/>
          <w:szCs w:val="28"/>
          <w:lang w:val="mk-MK"/>
        </w:rPr>
        <w:t>о основниот буџет  од 0,07</w:t>
      </w:r>
      <w:r w:rsidR="0057057D">
        <w:rPr>
          <w:rFonts w:cstheme="minorHAnsi"/>
          <w:sz w:val="28"/>
          <w:szCs w:val="28"/>
          <w:lang w:val="mk-MK"/>
        </w:rPr>
        <w:t>%</w:t>
      </w:r>
      <w:r w:rsidR="00751151">
        <w:rPr>
          <w:rFonts w:cstheme="minorHAnsi"/>
          <w:sz w:val="28"/>
          <w:szCs w:val="28"/>
          <w:lang w:val="mk-MK"/>
        </w:rPr>
        <w:t>.</w:t>
      </w:r>
    </w:p>
    <w:p w:rsidR="009C3509" w:rsidRPr="00F70824" w:rsidRDefault="009C3509" w:rsidP="009C3509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Субвенции и тран</w:t>
      </w:r>
      <w:r w:rsidR="00D44C4E">
        <w:rPr>
          <w:rFonts w:cstheme="minorHAnsi"/>
          <w:sz w:val="28"/>
          <w:szCs w:val="28"/>
          <w:lang w:val="mk-MK"/>
        </w:rPr>
        <w:t>сф</w:t>
      </w:r>
      <w:r w:rsidR="003A0DBE">
        <w:rPr>
          <w:rFonts w:cstheme="minorHAnsi"/>
          <w:sz w:val="28"/>
          <w:szCs w:val="28"/>
          <w:lang w:val="mk-MK"/>
        </w:rPr>
        <w:t xml:space="preserve">ери  износ </w:t>
      </w:r>
      <w:r w:rsidR="00D01F27">
        <w:rPr>
          <w:rFonts w:cstheme="minorHAnsi"/>
          <w:sz w:val="28"/>
          <w:szCs w:val="28"/>
          <w:lang w:val="mk-MK"/>
        </w:rPr>
        <w:t>19.</w:t>
      </w:r>
      <w:r w:rsidR="00D01F27">
        <w:rPr>
          <w:rFonts w:cstheme="minorHAnsi"/>
          <w:sz w:val="28"/>
          <w:szCs w:val="28"/>
        </w:rPr>
        <w:t>2</w:t>
      </w:r>
      <w:r w:rsidR="00D44C4E">
        <w:rPr>
          <w:rFonts w:cstheme="minorHAnsi"/>
          <w:sz w:val="28"/>
          <w:szCs w:val="28"/>
          <w:lang w:val="mk-MK"/>
        </w:rPr>
        <w:t>02.000</w:t>
      </w:r>
      <w:r w:rsidR="00A83106" w:rsidRPr="00F70824">
        <w:rPr>
          <w:rFonts w:cstheme="minorHAnsi"/>
          <w:sz w:val="28"/>
          <w:szCs w:val="28"/>
          <w:lang w:val="mk-MK"/>
        </w:rPr>
        <w:t>,00</w:t>
      </w:r>
      <w:r w:rsidRPr="00F70824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F70824">
        <w:rPr>
          <w:rFonts w:cstheme="minorHAnsi"/>
          <w:sz w:val="28"/>
          <w:szCs w:val="28"/>
          <w:lang w:val="mk-MK"/>
        </w:rPr>
        <w:t>х</w:t>
      </w:r>
      <w:r w:rsidR="00DC3F06">
        <w:rPr>
          <w:rFonts w:cstheme="minorHAnsi"/>
          <w:sz w:val="28"/>
          <w:szCs w:val="28"/>
          <w:lang w:val="mk-MK"/>
        </w:rPr>
        <w:t xml:space="preserve">оди во основниот буџет  од  </w:t>
      </w:r>
      <w:r w:rsidR="00D01F27">
        <w:rPr>
          <w:rFonts w:cstheme="minorHAnsi"/>
          <w:sz w:val="28"/>
          <w:szCs w:val="28"/>
          <w:lang w:val="mk-MK"/>
        </w:rPr>
        <w:t>6.</w:t>
      </w:r>
      <w:r w:rsidR="00D01F27">
        <w:rPr>
          <w:rFonts w:cstheme="minorHAnsi"/>
          <w:sz w:val="28"/>
          <w:szCs w:val="28"/>
        </w:rPr>
        <w:t>35</w:t>
      </w:r>
      <w:r w:rsidRPr="00F70824">
        <w:rPr>
          <w:rFonts w:cstheme="minorHAnsi"/>
          <w:sz w:val="28"/>
          <w:szCs w:val="28"/>
          <w:lang w:val="mk-MK"/>
        </w:rPr>
        <w:t>%</w:t>
      </w:r>
      <w:r w:rsidR="00751151">
        <w:rPr>
          <w:rFonts w:cstheme="minorHAnsi"/>
          <w:sz w:val="28"/>
          <w:szCs w:val="28"/>
          <w:lang w:val="mk-MK"/>
        </w:rPr>
        <w:t>.</w:t>
      </w:r>
    </w:p>
    <w:p w:rsidR="009C3509" w:rsidRPr="00F70824" w:rsidRDefault="009C3509" w:rsidP="009C3509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Социјални бене</w:t>
      </w:r>
      <w:r w:rsidR="003A0DBE">
        <w:rPr>
          <w:rFonts w:cstheme="minorHAnsi"/>
          <w:sz w:val="28"/>
          <w:szCs w:val="28"/>
          <w:lang w:val="mk-MK"/>
        </w:rPr>
        <w:t>фиции  износ</w:t>
      </w:r>
      <w:r w:rsidR="00D44C4E">
        <w:rPr>
          <w:rFonts w:cstheme="minorHAnsi"/>
          <w:sz w:val="28"/>
          <w:szCs w:val="28"/>
          <w:lang w:val="mk-MK"/>
        </w:rPr>
        <w:t xml:space="preserve"> 850</w:t>
      </w:r>
      <w:r w:rsidR="00A83106" w:rsidRPr="00F70824">
        <w:rPr>
          <w:rFonts w:cstheme="minorHAnsi"/>
          <w:sz w:val="28"/>
          <w:szCs w:val="28"/>
          <w:lang w:val="mk-MK"/>
        </w:rPr>
        <w:t>.000,00</w:t>
      </w:r>
      <w:r w:rsidRPr="00F70824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F70824">
        <w:rPr>
          <w:rFonts w:cstheme="minorHAnsi"/>
          <w:sz w:val="28"/>
          <w:szCs w:val="28"/>
          <w:lang w:val="mk-MK"/>
        </w:rPr>
        <w:t>х</w:t>
      </w:r>
      <w:r w:rsidR="003A0DBE">
        <w:rPr>
          <w:rFonts w:cstheme="minorHAnsi"/>
          <w:sz w:val="28"/>
          <w:szCs w:val="28"/>
          <w:lang w:val="mk-MK"/>
        </w:rPr>
        <w:t>оди во основниот буџет  од  0,2</w:t>
      </w:r>
      <w:r w:rsidR="00D44C4E">
        <w:rPr>
          <w:rFonts w:cstheme="minorHAnsi"/>
          <w:sz w:val="28"/>
          <w:szCs w:val="28"/>
          <w:lang w:val="mk-MK"/>
        </w:rPr>
        <w:t>8</w:t>
      </w:r>
      <w:r w:rsidRPr="00F70824">
        <w:rPr>
          <w:rFonts w:cstheme="minorHAnsi"/>
          <w:sz w:val="28"/>
          <w:szCs w:val="28"/>
          <w:lang w:val="mk-MK"/>
        </w:rPr>
        <w:t xml:space="preserve">%. </w:t>
      </w:r>
    </w:p>
    <w:p w:rsidR="009C3509" w:rsidRPr="00F70824" w:rsidRDefault="009C3509" w:rsidP="009C3509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Капитални ра</w:t>
      </w:r>
      <w:r w:rsidR="00D44C4E">
        <w:rPr>
          <w:rFonts w:cstheme="minorHAnsi"/>
          <w:sz w:val="28"/>
          <w:szCs w:val="28"/>
          <w:lang w:val="mk-MK"/>
        </w:rPr>
        <w:t>сходи  износ 54.548.573</w:t>
      </w:r>
      <w:r w:rsidR="00A83106" w:rsidRPr="00F70824">
        <w:rPr>
          <w:rFonts w:cstheme="minorHAnsi"/>
          <w:sz w:val="28"/>
          <w:szCs w:val="28"/>
          <w:lang w:val="mk-MK"/>
        </w:rPr>
        <w:t>,00</w:t>
      </w:r>
      <w:r w:rsidR="00D44C4E">
        <w:rPr>
          <w:rFonts w:cstheme="minorHAnsi"/>
          <w:sz w:val="28"/>
          <w:szCs w:val="28"/>
          <w:lang w:val="mk-MK"/>
        </w:rPr>
        <w:t xml:space="preserve"> </w:t>
      </w:r>
      <w:r w:rsidRPr="00F70824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F70824">
        <w:rPr>
          <w:rFonts w:cstheme="minorHAnsi"/>
          <w:sz w:val="28"/>
          <w:szCs w:val="28"/>
          <w:lang w:val="mk-MK"/>
        </w:rPr>
        <w:t>х</w:t>
      </w:r>
      <w:r w:rsidR="0057057D">
        <w:rPr>
          <w:rFonts w:cstheme="minorHAnsi"/>
          <w:sz w:val="28"/>
          <w:szCs w:val="28"/>
          <w:lang w:val="mk-MK"/>
        </w:rPr>
        <w:t>оди</w:t>
      </w:r>
      <w:r w:rsidR="00CB49DD">
        <w:rPr>
          <w:rFonts w:cstheme="minorHAnsi"/>
          <w:sz w:val="28"/>
          <w:szCs w:val="28"/>
          <w:lang w:val="mk-MK"/>
        </w:rPr>
        <w:t xml:space="preserve"> во основниот буџет  од </w:t>
      </w:r>
      <w:r w:rsidR="00D44C4E">
        <w:rPr>
          <w:rFonts w:cstheme="minorHAnsi"/>
          <w:sz w:val="28"/>
          <w:szCs w:val="28"/>
          <w:lang w:val="mk-MK"/>
        </w:rPr>
        <w:t>18.04</w:t>
      </w:r>
      <w:r w:rsidR="00DC3F06">
        <w:rPr>
          <w:rFonts w:cstheme="minorHAnsi"/>
          <w:sz w:val="28"/>
          <w:szCs w:val="28"/>
        </w:rPr>
        <w:t xml:space="preserve"> %</w:t>
      </w:r>
    </w:p>
    <w:p w:rsidR="00B242A1" w:rsidRDefault="009C3509" w:rsidP="008C1103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sz w:val="28"/>
          <w:szCs w:val="28"/>
          <w:lang w:val="mk-MK"/>
        </w:rPr>
        <w:t>Отплата на гла</w:t>
      </w:r>
      <w:r w:rsidR="008C1103">
        <w:rPr>
          <w:rFonts w:cstheme="minorHAnsi"/>
          <w:sz w:val="28"/>
          <w:szCs w:val="28"/>
          <w:lang w:val="mk-MK"/>
        </w:rPr>
        <w:t>внина  износ 1.18</w:t>
      </w:r>
      <w:r w:rsidR="003173DB">
        <w:rPr>
          <w:rFonts w:cstheme="minorHAnsi"/>
          <w:sz w:val="28"/>
          <w:szCs w:val="28"/>
          <w:lang w:val="mk-MK"/>
        </w:rPr>
        <w:t>0</w:t>
      </w:r>
      <w:r w:rsidR="00A83106" w:rsidRPr="00F70824">
        <w:rPr>
          <w:rFonts w:cstheme="minorHAnsi"/>
          <w:sz w:val="28"/>
          <w:szCs w:val="28"/>
          <w:lang w:val="mk-MK"/>
        </w:rPr>
        <w:t>.000,00</w:t>
      </w:r>
      <w:r w:rsidRPr="00F70824">
        <w:rPr>
          <w:rFonts w:cstheme="minorHAnsi"/>
          <w:sz w:val="28"/>
          <w:szCs w:val="28"/>
          <w:lang w:val="mk-MK"/>
        </w:rPr>
        <w:t>или процент на учество на вкупните рас</w:t>
      </w:r>
      <w:r w:rsidR="00F70824" w:rsidRPr="00F70824">
        <w:rPr>
          <w:rFonts w:cstheme="minorHAnsi"/>
          <w:sz w:val="28"/>
          <w:szCs w:val="28"/>
          <w:lang w:val="mk-MK"/>
        </w:rPr>
        <w:t>х</w:t>
      </w:r>
      <w:r w:rsidR="00D44C4E">
        <w:rPr>
          <w:rFonts w:cstheme="minorHAnsi"/>
          <w:sz w:val="28"/>
          <w:szCs w:val="28"/>
          <w:lang w:val="mk-MK"/>
        </w:rPr>
        <w:t>оди во основниот буџет  од  0,39</w:t>
      </w:r>
      <w:r w:rsidRPr="00F70824">
        <w:rPr>
          <w:rFonts w:cstheme="minorHAnsi"/>
          <w:sz w:val="28"/>
          <w:szCs w:val="28"/>
          <w:lang w:val="mk-MK"/>
        </w:rPr>
        <w:t>%.</w:t>
      </w:r>
    </w:p>
    <w:p w:rsidR="00E50E88" w:rsidRPr="00E50E88" w:rsidRDefault="00E50E88" w:rsidP="008C1103">
      <w:pPr>
        <w:pStyle w:val="ListParagraph"/>
        <w:numPr>
          <w:ilvl w:val="0"/>
          <w:numId w:val="4"/>
        </w:numPr>
        <w:jc w:val="both"/>
        <w:rPr>
          <w:rFonts w:cstheme="minorHAnsi"/>
          <w:sz w:val="28"/>
          <w:szCs w:val="28"/>
          <w:lang w:val="mk-MK"/>
        </w:rPr>
      </w:pPr>
    </w:p>
    <w:p w:rsidR="00E345CF" w:rsidRPr="00F70824" w:rsidRDefault="00F943B4" w:rsidP="00F943B4">
      <w:pPr>
        <w:ind w:firstLine="720"/>
        <w:jc w:val="both"/>
        <w:rPr>
          <w:rFonts w:cstheme="minorHAnsi"/>
          <w:b/>
          <w:bCs/>
          <w:sz w:val="28"/>
          <w:szCs w:val="28"/>
          <w:lang w:val="mk-MK"/>
        </w:rPr>
      </w:pPr>
      <w:r w:rsidRPr="00F70824">
        <w:rPr>
          <w:rFonts w:cstheme="minorHAnsi"/>
          <w:b/>
          <w:bCs/>
          <w:sz w:val="28"/>
          <w:szCs w:val="28"/>
          <w:lang w:val="mk-MK"/>
        </w:rPr>
        <w:t>1.Основ</w:t>
      </w:r>
      <w:r w:rsidR="0078635C">
        <w:rPr>
          <w:rFonts w:cstheme="minorHAnsi"/>
          <w:b/>
          <w:bCs/>
          <w:sz w:val="28"/>
          <w:szCs w:val="28"/>
          <w:lang w:val="mk-MK"/>
        </w:rPr>
        <w:t xml:space="preserve">ниот буџет </w:t>
      </w:r>
    </w:p>
    <w:p w:rsidR="00706A82" w:rsidRDefault="00706A82" w:rsidP="00E345CF">
      <w:pPr>
        <w:ind w:left="720"/>
        <w:jc w:val="both"/>
        <w:rPr>
          <w:rFonts w:cstheme="minorHAnsi"/>
          <w:sz w:val="28"/>
          <w:szCs w:val="28"/>
        </w:rPr>
      </w:pPr>
      <w:r w:rsidRPr="00F70824">
        <w:rPr>
          <w:rFonts w:cstheme="minorHAnsi"/>
          <w:b/>
          <w:bCs/>
          <w:sz w:val="28"/>
          <w:szCs w:val="28"/>
          <w:lang w:val="mk-MK"/>
        </w:rPr>
        <w:t xml:space="preserve">Програма А0 </w:t>
      </w:r>
      <w:r w:rsidRPr="00F70824">
        <w:rPr>
          <w:rFonts w:cstheme="minorHAnsi"/>
          <w:sz w:val="28"/>
          <w:szCs w:val="28"/>
          <w:lang w:val="mk-MK"/>
        </w:rPr>
        <w:t>-потпрограма А00- Совет на Општинат</w:t>
      </w:r>
      <w:r w:rsidR="007C25E9">
        <w:rPr>
          <w:rFonts w:cstheme="minorHAnsi"/>
          <w:sz w:val="28"/>
          <w:szCs w:val="28"/>
          <w:lang w:val="mk-MK"/>
        </w:rPr>
        <w:t xml:space="preserve">а  планирани  </w:t>
      </w:r>
      <w:r w:rsidR="0078635C">
        <w:rPr>
          <w:rFonts w:cstheme="minorHAnsi"/>
          <w:sz w:val="28"/>
          <w:szCs w:val="28"/>
          <w:lang w:val="mk-MK"/>
        </w:rPr>
        <w:t>расходи износ од</w:t>
      </w:r>
      <w:r w:rsidR="00E50E88">
        <w:rPr>
          <w:rFonts w:cstheme="minorHAnsi"/>
          <w:sz w:val="28"/>
          <w:szCs w:val="28"/>
          <w:lang w:val="mk-MK"/>
        </w:rPr>
        <w:t xml:space="preserve"> </w:t>
      </w:r>
      <w:r w:rsidR="00E50E88">
        <w:rPr>
          <w:rFonts w:cstheme="minorHAnsi"/>
          <w:b/>
          <w:sz w:val="28"/>
          <w:szCs w:val="28"/>
          <w:lang w:val="mk-MK"/>
        </w:rPr>
        <w:t>6.603</w:t>
      </w:r>
      <w:r w:rsidRPr="0078635C">
        <w:rPr>
          <w:rFonts w:cstheme="minorHAnsi"/>
          <w:b/>
          <w:sz w:val="28"/>
          <w:szCs w:val="28"/>
          <w:lang w:val="mk-MK"/>
        </w:rPr>
        <w:t>.000,00</w:t>
      </w:r>
      <w:r w:rsidR="00240C88">
        <w:rPr>
          <w:rFonts w:cstheme="minorHAnsi"/>
          <w:sz w:val="28"/>
          <w:szCs w:val="28"/>
          <w:lang w:val="mk-MK"/>
        </w:rPr>
        <w:t xml:space="preserve"> во основниот буџет за 202</w:t>
      </w:r>
      <w:r w:rsidR="00E50E88">
        <w:rPr>
          <w:rFonts w:cstheme="minorHAnsi"/>
          <w:sz w:val="28"/>
          <w:szCs w:val="28"/>
          <w:lang w:val="mk-MK"/>
        </w:rPr>
        <w:t xml:space="preserve">6 </w:t>
      </w:r>
      <w:r w:rsidR="00984D8D">
        <w:rPr>
          <w:rFonts w:cstheme="minorHAnsi"/>
          <w:sz w:val="28"/>
          <w:szCs w:val="28"/>
          <w:lang w:val="mk-MK"/>
        </w:rPr>
        <w:t>година</w:t>
      </w:r>
      <w:r w:rsidR="00E50E88">
        <w:rPr>
          <w:rFonts w:cstheme="minorHAnsi"/>
          <w:sz w:val="28"/>
          <w:szCs w:val="28"/>
          <w:lang w:val="mk-MK"/>
        </w:rPr>
        <w:t xml:space="preserve">  во споредба со планираните 5.606</w:t>
      </w:r>
      <w:r w:rsidR="00871448">
        <w:rPr>
          <w:rFonts w:cstheme="minorHAnsi"/>
          <w:sz w:val="28"/>
          <w:szCs w:val="28"/>
        </w:rPr>
        <w:t>.000</w:t>
      </w:r>
      <w:r w:rsidR="008C1103">
        <w:rPr>
          <w:rFonts w:cstheme="minorHAnsi"/>
          <w:sz w:val="28"/>
          <w:szCs w:val="28"/>
          <w:lang w:val="mk-MK"/>
        </w:rPr>
        <w:t xml:space="preserve">,00 </w:t>
      </w:r>
      <w:r w:rsidR="00125788">
        <w:rPr>
          <w:rFonts w:cstheme="minorHAnsi"/>
          <w:sz w:val="28"/>
          <w:szCs w:val="28"/>
          <w:lang w:val="mk-MK"/>
        </w:rPr>
        <w:t>со вториот</w:t>
      </w:r>
      <w:r w:rsidR="00E50E88">
        <w:rPr>
          <w:rFonts w:cstheme="minorHAnsi"/>
          <w:sz w:val="28"/>
          <w:szCs w:val="28"/>
          <w:lang w:val="mk-MK"/>
        </w:rPr>
        <w:t xml:space="preserve"> </w:t>
      </w:r>
      <w:r w:rsidRPr="00F70824">
        <w:rPr>
          <w:rFonts w:cstheme="minorHAnsi"/>
          <w:sz w:val="28"/>
          <w:szCs w:val="28"/>
          <w:lang w:val="mk-MK"/>
        </w:rPr>
        <w:t>ребалансот на буџетот</w:t>
      </w:r>
      <w:r w:rsidR="00E50E88">
        <w:rPr>
          <w:rFonts w:cstheme="minorHAnsi"/>
          <w:sz w:val="28"/>
          <w:szCs w:val="28"/>
          <w:lang w:val="mk-MK"/>
        </w:rPr>
        <w:t xml:space="preserve"> </w:t>
      </w:r>
      <w:r w:rsidR="007C25E9">
        <w:rPr>
          <w:rFonts w:cstheme="minorHAnsi"/>
          <w:sz w:val="28"/>
          <w:szCs w:val="28"/>
          <w:lang w:val="mk-MK"/>
        </w:rPr>
        <w:t xml:space="preserve">за </w:t>
      </w:r>
      <w:r w:rsidRPr="00F70824">
        <w:rPr>
          <w:rFonts w:cstheme="minorHAnsi"/>
          <w:sz w:val="28"/>
          <w:szCs w:val="28"/>
          <w:lang w:val="mk-MK"/>
        </w:rPr>
        <w:t xml:space="preserve">  20</w:t>
      </w:r>
      <w:r w:rsidR="007C25E9">
        <w:rPr>
          <w:rFonts w:cstheme="minorHAnsi"/>
          <w:sz w:val="28"/>
          <w:szCs w:val="28"/>
        </w:rPr>
        <w:t>2</w:t>
      </w:r>
      <w:r w:rsidR="00E50E88">
        <w:rPr>
          <w:rFonts w:cstheme="minorHAnsi"/>
          <w:sz w:val="28"/>
          <w:szCs w:val="28"/>
          <w:lang w:val="mk-MK"/>
        </w:rPr>
        <w:t>5</w:t>
      </w:r>
      <w:r w:rsidR="00E345CF">
        <w:rPr>
          <w:rFonts w:cstheme="minorHAnsi"/>
          <w:sz w:val="28"/>
          <w:szCs w:val="28"/>
        </w:rPr>
        <w:t xml:space="preserve"> </w:t>
      </w:r>
      <w:r w:rsidRPr="00F70824">
        <w:rPr>
          <w:rFonts w:cstheme="minorHAnsi"/>
          <w:sz w:val="28"/>
          <w:szCs w:val="28"/>
          <w:lang w:val="mk-MK"/>
        </w:rPr>
        <w:t>година</w:t>
      </w:r>
      <w:r w:rsidRPr="00F70824">
        <w:rPr>
          <w:rFonts w:cstheme="minorHAnsi"/>
          <w:sz w:val="28"/>
          <w:szCs w:val="28"/>
        </w:rPr>
        <w:t>;</w:t>
      </w:r>
    </w:p>
    <w:p w:rsidR="00E345CF" w:rsidRPr="00E345CF" w:rsidRDefault="00E345CF" w:rsidP="00E345CF">
      <w:pPr>
        <w:ind w:left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 xml:space="preserve">Програма А1 </w:t>
      </w:r>
      <w:r>
        <w:rPr>
          <w:rFonts w:cstheme="minorHAnsi"/>
          <w:sz w:val="28"/>
          <w:szCs w:val="28"/>
          <w:lang w:val="mk-MK"/>
        </w:rPr>
        <w:t>– Изборни активности и</w:t>
      </w:r>
      <w:r w:rsidR="001A12C5">
        <w:rPr>
          <w:rFonts w:cstheme="minorHAnsi"/>
          <w:sz w:val="28"/>
          <w:szCs w:val="28"/>
          <w:lang w:val="mk-MK"/>
        </w:rPr>
        <w:t xml:space="preserve"> референдуми планирани 3.910.000,00 кои се планира да се исплатат во 2026 година по донесување на Одлуката за исплата на членовите на оик и ио.</w:t>
      </w:r>
    </w:p>
    <w:p w:rsidR="00706A82" w:rsidRPr="00F70824" w:rsidRDefault="00706A82" w:rsidP="0066650A">
      <w:pPr>
        <w:ind w:left="720"/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b/>
          <w:bCs/>
          <w:sz w:val="28"/>
          <w:szCs w:val="28"/>
          <w:lang w:val="mk-MK"/>
        </w:rPr>
        <w:t xml:space="preserve">Програма Д0 </w:t>
      </w:r>
      <w:r w:rsidRPr="00F70824">
        <w:rPr>
          <w:rFonts w:cstheme="minorHAnsi"/>
          <w:sz w:val="28"/>
          <w:szCs w:val="28"/>
          <w:lang w:val="mk-MK"/>
        </w:rPr>
        <w:t>-потпрогра</w:t>
      </w:r>
      <w:r w:rsidR="007C25E9">
        <w:rPr>
          <w:rFonts w:cstheme="minorHAnsi"/>
          <w:sz w:val="28"/>
          <w:szCs w:val="28"/>
          <w:lang w:val="mk-MK"/>
        </w:rPr>
        <w:t>ма Д</w:t>
      </w:r>
      <w:r w:rsidR="00871448">
        <w:rPr>
          <w:rFonts w:cstheme="minorHAnsi"/>
          <w:sz w:val="28"/>
          <w:szCs w:val="28"/>
          <w:lang w:val="mk-MK"/>
        </w:rPr>
        <w:t xml:space="preserve">00- градоначалник износ од </w:t>
      </w:r>
      <w:r w:rsidR="00467287">
        <w:rPr>
          <w:rFonts w:cstheme="minorHAnsi"/>
          <w:b/>
          <w:sz w:val="28"/>
          <w:szCs w:val="28"/>
          <w:lang w:val="mk-MK"/>
        </w:rPr>
        <w:t>3.</w:t>
      </w:r>
      <w:r w:rsidR="00467287">
        <w:rPr>
          <w:rFonts w:cstheme="minorHAnsi"/>
          <w:b/>
          <w:sz w:val="28"/>
          <w:szCs w:val="28"/>
        </w:rPr>
        <w:t>482</w:t>
      </w:r>
      <w:r w:rsidR="00984D8D" w:rsidRPr="00265D5F">
        <w:rPr>
          <w:rFonts w:cstheme="minorHAnsi"/>
          <w:b/>
          <w:sz w:val="28"/>
          <w:szCs w:val="28"/>
          <w:lang w:val="mk-MK"/>
        </w:rPr>
        <w:t>.000,00</w:t>
      </w:r>
      <w:r w:rsidR="001A12C5">
        <w:rPr>
          <w:rFonts w:cstheme="minorHAnsi"/>
          <w:sz w:val="28"/>
          <w:szCs w:val="28"/>
          <w:lang w:val="mk-MK"/>
        </w:rPr>
        <w:t xml:space="preserve"> во основниот буџет за 2026 година</w:t>
      </w:r>
      <w:r w:rsidR="007C25E9">
        <w:rPr>
          <w:rFonts w:cstheme="minorHAnsi"/>
          <w:sz w:val="28"/>
          <w:szCs w:val="28"/>
          <w:lang w:val="mk-MK"/>
        </w:rPr>
        <w:t xml:space="preserve"> в</w:t>
      </w:r>
      <w:r w:rsidR="001A12C5">
        <w:rPr>
          <w:rFonts w:cstheme="minorHAnsi"/>
          <w:sz w:val="28"/>
          <w:szCs w:val="28"/>
          <w:lang w:val="mk-MK"/>
        </w:rPr>
        <w:t>о споредба со планираните  3.433</w:t>
      </w:r>
      <w:r w:rsidR="00EE2213">
        <w:rPr>
          <w:rFonts w:cstheme="minorHAnsi"/>
          <w:sz w:val="28"/>
          <w:szCs w:val="28"/>
          <w:lang w:val="mk-MK"/>
        </w:rPr>
        <w:t>.000</w:t>
      </w:r>
      <w:r w:rsidRPr="00F70824">
        <w:rPr>
          <w:rFonts w:cstheme="minorHAnsi"/>
          <w:sz w:val="28"/>
          <w:szCs w:val="28"/>
          <w:lang w:val="mk-MK"/>
        </w:rPr>
        <w:t xml:space="preserve">,00 со </w:t>
      </w:r>
      <w:r w:rsidR="001A12C5">
        <w:rPr>
          <w:rFonts w:cstheme="minorHAnsi"/>
          <w:sz w:val="28"/>
          <w:szCs w:val="28"/>
          <w:lang w:val="mk-MK"/>
        </w:rPr>
        <w:t xml:space="preserve"> вториот </w:t>
      </w:r>
      <w:r w:rsidRPr="00F70824">
        <w:rPr>
          <w:rFonts w:cstheme="minorHAnsi"/>
          <w:sz w:val="28"/>
          <w:szCs w:val="28"/>
          <w:lang w:val="mk-MK"/>
        </w:rPr>
        <w:t>ребалансот за 20</w:t>
      </w:r>
      <w:r w:rsidR="007C25E9">
        <w:rPr>
          <w:rFonts w:cstheme="minorHAnsi"/>
          <w:sz w:val="28"/>
          <w:szCs w:val="28"/>
        </w:rPr>
        <w:t>2</w:t>
      </w:r>
      <w:r w:rsidR="001A12C5">
        <w:rPr>
          <w:rFonts w:cstheme="minorHAnsi"/>
          <w:sz w:val="28"/>
          <w:szCs w:val="28"/>
          <w:lang w:val="mk-MK"/>
        </w:rPr>
        <w:t>5</w:t>
      </w:r>
      <w:r w:rsidRPr="00F70824">
        <w:rPr>
          <w:rFonts w:cstheme="minorHAnsi"/>
          <w:sz w:val="28"/>
          <w:szCs w:val="28"/>
          <w:lang w:val="mk-MK"/>
        </w:rPr>
        <w:t xml:space="preserve"> година. Резервите се планираат според планираните тековно  оперативни расходи во делот на основниот Буџет за 202</w:t>
      </w:r>
      <w:r w:rsidR="001A12C5">
        <w:rPr>
          <w:rFonts w:cstheme="minorHAnsi"/>
          <w:sz w:val="28"/>
          <w:szCs w:val="28"/>
          <w:lang w:val="mk-MK"/>
        </w:rPr>
        <w:t>6</w:t>
      </w:r>
      <w:r w:rsidRPr="00F70824">
        <w:rPr>
          <w:rFonts w:cstheme="minorHAnsi"/>
          <w:sz w:val="28"/>
          <w:szCs w:val="28"/>
          <w:lang w:val="mk-MK"/>
        </w:rPr>
        <w:t xml:space="preserve"> година. Во процент</w:t>
      </w:r>
      <w:r w:rsidR="001A12C5">
        <w:rPr>
          <w:rFonts w:cstheme="minorHAnsi"/>
          <w:sz w:val="28"/>
          <w:szCs w:val="28"/>
          <w:lang w:val="mk-MK"/>
        </w:rPr>
        <w:t xml:space="preserve"> планирано во </w:t>
      </w:r>
      <w:r w:rsidRPr="00F70824">
        <w:rPr>
          <w:rFonts w:cstheme="minorHAnsi"/>
          <w:sz w:val="28"/>
          <w:szCs w:val="28"/>
          <w:lang w:val="mk-MK"/>
        </w:rPr>
        <w:t xml:space="preserve"> случајот</w:t>
      </w:r>
      <w:r w:rsidR="001A12C5">
        <w:rPr>
          <w:rFonts w:cstheme="minorHAnsi"/>
          <w:sz w:val="28"/>
          <w:szCs w:val="28"/>
          <w:lang w:val="mk-MK"/>
        </w:rPr>
        <w:t xml:space="preserve"> </w:t>
      </w:r>
      <w:r w:rsidRPr="00F70824">
        <w:rPr>
          <w:rFonts w:cstheme="minorHAnsi"/>
          <w:sz w:val="28"/>
          <w:szCs w:val="28"/>
        </w:rPr>
        <w:t>1</w:t>
      </w:r>
      <w:r w:rsidR="007C25E9">
        <w:rPr>
          <w:rFonts w:cstheme="minorHAnsi"/>
          <w:sz w:val="28"/>
          <w:szCs w:val="28"/>
          <w:lang w:val="mk-MK"/>
        </w:rPr>
        <w:t xml:space="preserve"> %.Тој износ  </w:t>
      </w:r>
      <w:r w:rsidR="001A12C5">
        <w:rPr>
          <w:rFonts w:cstheme="minorHAnsi"/>
          <w:sz w:val="28"/>
          <w:szCs w:val="28"/>
          <w:lang w:val="mk-MK"/>
        </w:rPr>
        <w:t xml:space="preserve">распределен е  45.71 </w:t>
      </w:r>
      <w:r w:rsidRPr="00F70824">
        <w:rPr>
          <w:rFonts w:cstheme="minorHAnsi"/>
          <w:sz w:val="28"/>
          <w:szCs w:val="28"/>
          <w:lang w:val="mk-MK"/>
        </w:rPr>
        <w:t xml:space="preserve">% </w:t>
      </w:r>
      <w:r w:rsidRPr="00F70824">
        <w:rPr>
          <w:rFonts w:cstheme="minorHAnsi"/>
          <w:sz w:val="28"/>
          <w:szCs w:val="28"/>
          <w:u w:val="single"/>
          <w:lang w:val="mk-MK"/>
        </w:rPr>
        <w:t>како постојани резерви</w:t>
      </w:r>
      <w:r w:rsidR="001A12C5">
        <w:rPr>
          <w:rFonts w:cstheme="minorHAnsi"/>
          <w:sz w:val="28"/>
          <w:szCs w:val="28"/>
          <w:lang w:val="mk-MK"/>
        </w:rPr>
        <w:t xml:space="preserve"> во потпрограмата А00 ,  54.29 </w:t>
      </w:r>
      <w:r w:rsidRPr="00F70824">
        <w:rPr>
          <w:rFonts w:cstheme="minorHAnsi"/>
          <w:sz w:val="28"/>
          <w:szCs w:val="28"/>
          <w:lang w:val="mk-MK"/>
        </w:rPr>
        <w:t xml:space="preserve">% </w:t>
      </w:r>
      <w:r w:rsidRPr="00F70824">
        <w:rPr>
          <w:rFonts w:cstheme="minorHAnsi"/>
          <w:sz w:val="28"/>
          <w:szCs w:val="28"/>
          <w:u w:val="single"/>
          <w:lang w:val="mk-MK"/>
        </w:rPr>
        <w:t>како тековни резерви</w:t>
      </w:r>
      <w:r w:rsidRPr="00F70824">
        <w:rPr>
          <w:rFonts w:cstheme="minorHAnsi"/>
          <w:sz w:val="28"/>
          <w:szCs w:val="28"/>
          <w:lang w:val="mk-MK"/>
        </w:rPr>
        <w:t xml:space="preserve"> во програмата Д0.</w:t>
      </w:r>
    </w:p>
    <w:p w:rsidR="00706A82" w:rsidRPr="007922F6" w:rsidRDefault="00706A82" w:rsidP="007922F6">
      <w:pPr>
        <w:ind w:left="720" w:firstLine="720"/>
        <w:jc w:val="both"/>
        <w:rPr>
          <w:rFonts w:cstheme="minorHAnsi"/>
          <w:sz w:val="28"/>
          <w:szCs w:val="28"/>
        </w:rPr>
      </w:pPr>
      <w:r w:rsidRPr="00F70824">
        <w:rPr>
          <w:rFonts w:cstheme="minorHAnsi"/>
          <w:b/>
          <w:bCs/>
          <w:sz w:val="28"/>
          <w:szCs w:val="28"/>
          <w:lang w:val="mk-MK"/>
        </w:rPr>
        <w:t xml:space="preserve">Програма Е0 </w:t>
      </w:r>
      <w:r w:rsidRPr="00F70824">
        <w:rPr>
          <w:rFonts w:cstheme="minorHAnsi"/>
          <w:sz w:val="28"/>
          <w:szCs w:val="28"/>
          <w:lang w:val="mk-MK"/>
        </w:rPr>
        <w:t>-потпрограма Е00-општинск</w:t>
      </w:r>
      <w:r w:rsidR="007C25E9">
        <w:rPr>
          <w:rFonts w:cstheme="minorHAnsi"/>
          <w:sz w:val="28"/>
          <w:szCs w:val="28"/>
          <w:lang w:val="mk-MK"/>
        </w:rPr>
        <w:t>а администрација</w:t>
      </w:r>
      <w:r w:rsidR="00871448">
        <w:rPr>
          <w:rFonts w:cstheme="minorHAnsi"/>
          <w:sz w:val="28"/>
          <w:szCs w:val="28"/>
          <w:lang w:val="mk-MK"/>
        </w:rPr>
        <w:t xml:space="preserve"> предлог  износ од </w:t>
      </w:r>
      <w:r w:rsidR="001A12C5">
        <w:rPr>
          <w:rFonts w:cstheme="minorHAnsi"/>
          <w:b/>
          <w:sz w:val="28"/>
          <w:szCs w:val="28"/>
          <w:lang w:val="mk-MK"/>
        </w:rPr>
        <w:t>33.249.182</w:t>
      </w:r>
      <w:r w:rsidRPr="00265D5F">
        <w:rPr>
          <w:rFonts w:cstheme="minorHAnsi"/>
          <w:b/>
          <w:sz w:val="28"/>
          <w:szCs w:val="28"/>
          <w:lang w:val="mk-MK"/>
        </w:rPr>
        <w:t>.000,00</w:t>
      </w:r>
      <w:r w:rsidR="001A12C5">
        <w:rPr>
          <w:rFonts w:cstheme="minorHAnsi"/>
          <w:b/>
          <w:sz w:val="28"/>
          <w:szCs w:val="28"/>
          <w:lang w:val="mk-MK"/>
        </w:rPr>
        <w:t xml:space="preserve"> </w:t>
      </w:r>
      <w:r w:rsidR="00984D8D">
        <w:rPr>
          <w:rFonts w:cstheme="minorHAnsi"/>
          <w:sz w:val="28"/>
          <w:szCs w:val="28"/>
          <w:lang w:val="mk-MK"/>
        </w:rPr>
        <w:t>во основниот буџет за 202</w:t>
      </w:r>
      <w:r w:rsidR="001A12C5">
        <w:rPr>
          <w:rFonts w:cstheme="minorHAnsi"/>
          <w:sz w:val="28"/>
          <w:szCs w:val="28"/>
          <w:lang w:val="mk-MK"/>
        </w:rPr>
        <w:t>6 година</w:t>
      </w:r>
      <w:r w:rsidR="00984D8D">
        <w:rPr>
          <w:rFonts w:cstheme="minorHAnsi"/>
          <w:sz w:val="28"/>
          <w:szCs w:val="28"/>
          <w:lang w:val="mk-MK"/>
        </w:rPr>
        <w:t xml:space="preserve"> </w:t>
      </w:r>
      <w:r w:rsidRPr="00F70824">
        <w:rPr>
          <w:rFonts w:cstheme="minorHAnsi"/>
          <w:sz w:val="28"/>
          <w:szCs w:val="28"/>
          <w:lang w:val="mk-MK"/>
        </w:rPr>
        <w:t>во споредба со п</w:t>
      </w:r>
      <w:r w:rsidR="001A12C5">
        <w:rPr>
          <w:rFonts w:cstheme="minorHAnsi"/>
          <w:sz w:val="28"/>
          <w:szCs w:val="28"/>
          <w:lang w:val="mk-MK"/>
        </w:rPr>
        <w:t>ланираните  за 2025 година со вториот ребаланс  34.064.000</w:t>
      </w:r>
      <w:r w:rsidR="00871448">
        <w:rPr>
          <w:rFonts w:cstheme="minorHAnsi"/>
          <w:sz w:val="28"/>
          <w:szCs w:val="28"/>
          <w:lang w:val="mk-MK"/>
        </w:rPr>
        <w:t>,00.</w:t>
      </w:r>
    </w:p>
    <w:p w:rsidR="00706A82" w:rsidRPr="007922F6" w:rsidRDefault="00706A82" w:rsidP="007922F6">
      <w:pPr>
        <w:ind w:left="720" w:firstLine="720"/>
        <w:jc w:val="both"/>
        <w:rPr>
          <w:rFonts w:cstheme="minorHAnsi"/>
          <w:sz w:val="28"/>
          <w:szCs w:val="28"/>
        </w:rPr>
      </w:pPr>
      <w:r w:rsidRPr="00F70824">
        <w:rPr>
          <w:rFonts w:cstheme="minorHAnsi"/>
          <w:b/>
          <w:bCs/>
          <w:sz w:val="28"/>
          <w:szCs w:val="28"/>
          <w:lang w:val="mk-MK"/>
        </w:rPr>
        <w:lastRenderedPageBreak/>
        <w:t>Прогр</w:t>
      </w:r>
      <w:r w:rsidR="00984D8D">
        <w:rPr>
          <w:rFonts w:cstheme="minorHAnsi"/>
          <w:b/>
          <w:bCs/>
          <w:sz w:val="28"/>
          <w:szCs w:val="28"/>
          <w:lang w:val="mk-MK"/>
        </w:rPr>
        <w:t>а</w:t>
      </w:r>
      <w:r w:rsidRPr="00F70824">
        <w:rPr>
          <w:rFonts w:cstheme="minorHAnsi"/>
          <w:b/>
          <w:bCs/>
          <w:sz w:val="28"/>
          <w:szCs w:val="28"/>
          <w:lang w:val="mk-MK"/>
        </w:rPr>
        <w:t xml:space="preserve">ма ЕАО </w:t>
      </w:r>
      <w:r w:rsidRPr="00F70824">
        <w:rPr>
          <w:rFonts w:cstheme="minorHAnsi"/>
          <w:sz w:val="28"/>
          <w:szCs w:val="28"/>
          <w:lang w:val="mk-MK"/>
        </w:rPr>
        <w:t xml:space="preserve">-Капитални </w:t>
      </w:r>
      <w:r w:rsidR="00883DC3">
        <w:rPr>
          <w:rFonts w:cstheme="minorHAnsi"/>
          <w:sz w:val="28"/>
          <w:szCs w:val="28"/>
          <w:lang w:val="mk-MK"/>
        </w:rPr>
        <w:t>т</w:t>
      </w:r>
      <w:r w:rsidR="00BF61A3">
        <w:rPr>
          <w:rFonts w:cstheme="minorHAnsi"/>
          <w:sz w:val="28"/>
          <w:szCs w:val="28"/>
          <w:lang w:val="mk-MK"/>
        </w:rPr>
        <w:t xml:space="preserve">рошоци на општината  износ од </w:t>
      </w:r>
      <w:r w:rsidR="001A12C5">
        <w:rPr>
          <w:rFonts w:cstheme="minorHAnsi"/>
          <w:b/>
          <w:sz w:val="28"/>
          <w:szCs w:val="28"/>
          <w:lang w:val="mk-MK"/>
        </w:rPr>
        <w:t>244</w:t>
      </w:r>
      <w:r w:rsidR="00230478" w:rsidRPr="00230478">
        <w:rPr>
          <w:rFonts w:cstheme="minorHAnsi"/>
          <w:b/>
          <w:sz w:val="28"/>
          <w:szCs w:val="28"/>
          <w:lang w:val="mk-MK"/>
        </w:rPr>
        <w:t>.000,00</w:t>
      </w:r>
      <w:r w:rsidR="001A12C5">
        <w:rPr>
          <w:rFonts w:cstheme="minorHAnsi"/>
          <w:b/>
          <w:sz w:val="28"/>
          <w:szCs w:val="28"/>
          <w:lang w:val="mk-MK"/>
        </w:rPr>
        <w:t xml:space="preserve"> </w:t>
      </w:r>
      <w:r w:rsidR="00883DC3">
        <w:rPr>
          <w:rFonts w:cstheme="minorHAnsi"/>
          <w:sz w:val="28"/>
          <w:szCs w:val="28"/>
          <w:lang w:val="mk-MK"/>
        </w:rPr>
        <w:t xml:space="preserve">во основниот </w:t>
      </w:r>
      <w:r w:rsidR="00BF61A3">
        <w:rPr>
          <w:rFonts w:cstheme="minorHAnsi"/>
          <w:sz w:val="28"/>
          <w:szCs w:val="28"/>
          <w:lang w:val="mk-MK"/>
        </w:rPr>
        <w:t>предлог буџет за 202</w:t>
      </w:r>
      <w:r w:rsidR="00B02515">
        <w:rPr>
          <w:rFonts w:cstheme="minorHAnsi"/>
          <w:sz w:val="28"/>
          <w:szCs w:val="28"/>
          <w:lang w:val="mk-MK"/>
        </w:rPr>
        <w:t xml:space="preserve">6  год. наспроти  2025 година </w:t>
      </w:r>
      <w:r w:rsidR="00CB1A50">
        <w:rPr>
          <w:rFonts w:cstheme="minorHAnsi"/>
          <w:sz w:val="28"/>
          <w:szCs w:val="28"/>
          <w:lang w:val="mk-MK"/>
        </w:rPr>
        <w:t xml:space="preserve">со </w:t>
      </w:r>
      <w:r w:rsidR="00B02515">
        <w:rPr>
          <w:rFonts w:cstheme="minorHAnsi"/>
          <w:sz w:val="28"/>
          <w:szCs w:val="28"/>
          <w:lang w:val="mk-MK"/>
        </w:rPr>
        <w:t>вториот ребалан планирано  230</w:t>
      </w:r>
      <w:r w:rsidR="00883DC3">
        <w:rPr>
          <w:rFonts w:cstheme="minorHAnsi"/>
          <w:sz w:val="28"/>
          <w:szCs w:val="28"/>
          <w:lang w:val="mk-MK"/>
        </w:rPr>
        <w:t>.000,00</w:t>
      </w:r>
      <w:r w:rsidR="00DA5290">
        <w:rPr>
          <w:rFonts w:cstheme="minorHAnsi"/>
          <w:sz w:val="28"/>
          <w:szCs w:val="28"/>
          <w:lang w:val="mk-MK"/>
        </w:rPr>
        <w:t>.</w:t>
      </w:r>
    </w:p>
    <w:p w:rsidR="00706A82" w:rsidRPr="004D6C57" w:rsidRDefault="00706A82" w:rsidP="007922F6">
      <w:pPr>
        <w:ind w:left="720" w:firstLine="720"/>
        <w:jc w:val="both"/>
        <w:rPr>
          <w:rFonts w:cstheme="minorHAnsi"/>
          <w:sz w:val="28"/>
          <w:szCs w:val="28"/>
          <w:lang w:val="mk-MK"/>
        </w:rPr>
      </w:pPr>
      <w:r w:rsidRPr="00F70824">
        <w:rPr>
          <w:rFonts w:cstheme="minorHAnsi"/>
          <w:b/>
          <w:sz w:val="28"/>
          <w:szCs w:val="28"/>
          <w:lang w:val="mk-MK"/>
        </w:rPr>
        <w:t>Програмата Ф1-</w:t>
      </w:r>
      <w:r w:rsidRPr="00F70824">
        <w:rPr>
          <w:rFonts w:cstheme="minorHAnsi"/>
          <w:sz w:val="28"/>
          <w:szCs w:val="28"/>
          <w:lang w:val="mk-MK"/>
        </w:rPr>
        <w:t>програма за урбанистичко планирање</w:t>
      </w:r>
      <w:r w:rsidR="00984D8D">
        <w:rPr>
          <w:rFonts w:cstheme="minorHAnsi"/>
          <w:sz w:val="28"/>
          <w:szCs w:val="28"/>
          <w:lang w:val="mk-MK"/>
        </w:rPr>
        <w:t xml:space="preserve"> во основниот буџет </w:t>
      </w:r>
      <w:r w:rsidR="00BF61A3">
        <w:rPr>
          <w:rFonts w:cstheme="minorHAnsi"/>
          <w:sz w:val="28"/>
          <w:szCs w:val="28"/>
          <w:lang w:val="mk-MK"/>
        </w:rPr>
        <w:t>предлог</w:t>
      </w:r>
      <w:r w:rsidRPr="00F70824">
        <w:rPr>
          <w:rFonts w:cstheme="minorHAnsi"/>
          <w:sz w:val="28"/>
          <w:szCs w:val="28"/>
          <w:lang w:val="mk-MK"/>
        </w:rPr>
        <w:t xml:space="preserve"> за 20</w:t>
      </w:r>
      <w:r w:rsidR="009A5330">
        <w:rPr>
          <w:rFonts w:cstheme="minorHAnsi"/>
          <w:sz w:val="28"/>
          <w:szCs w:val="28"/>
          <w:lang w:val="mk-MK"/>
        </w:rPr>
        <w:t xml:space="preserve">26 </w:t>
      </w:r>
      <w:r w:rsidR="00883DC3">
        <w:rPr>
          <w:rFonts w:cstheme="minorHAnsi"/>
          <w:sz w:val="28"/>
          <w:szCs w:val="28"/>
          <w:lang w:val="mk-MK"/>
        </w:rPr>
        <w:t>г</w:t>
      </w:r>
      <w:r w:rsidR="00BF61A3">
        <w:rPr>
          <w:rFonts w:cstheme="minorHAnsi"/>
          <w:sz w:val="28"/>
          <w:szCs w:val="28"/>
          <w:lang w:val="mk-MK"/>
        </w:rPr>
        <w:t>од</w:t>
      </w:r>
      <w:r w:rsidR="00645D0C">
        <w:rPr>
          <w:rFonts w:cstheme="minorHAnsi"/>
          <w:sz w:val="28"/>
          <w:szCs w:val="28"/>
          <w:lang w:val="mk-MK"/>
        </w:rPr>
        <w:t xml:space="preserve">ина </w:t>
      </w:r>
      <w:r w:rsidR="00BF61A3">
        <w:rPr>
          <w:rFonts w:cstheme="minorHAnsi"/>
          <w:sz w:val="28"/>
          <w:szCs w:val="28"/>
          <w:lang w:val="mk-MK"/>
        </w:rPr>
        <w:t xml:space="preserve"> </w:t>
      </w:r>
      <w:r w:rsidR="00645D0C">
        <w:rPr>
          <w:rFonts w:cstheme="minorHAnsi"/>
          <w:b/>
          <w:sz w:val="28"/>
          <w:szCs w:val="28"/>
          <w:lang w:val="mk-MK"/>
        </w:rPr>
        <w:t>6.700</w:t>
      </w:r>
      <w:r w:rsidR="006133B4">
        <w:rPr>
          <w:rFonts w:cstheme="minorHAnsi"/>
          <w:b/>
          <w:sz w:val="28"/>
          <w:szCs w:val="28"/>
          <w:lang w:val="mk-MK"/>
        </w:rPr>
        <w:t>.706</w:t>
      </w:r>
      <w:r w:rsidR="00230478" w:rsidRPr="00230478">
        <w:rPr>
          <w:rFonts w:cstheme="minorHAnsi"/>
          <w:b/>
          <w:sz w:val="28"/>
          <w:szCs w:val="28"/>
          <w:lang w:val="mk-MK"/>
        </w:rPr>
        <w:t>,00</w:t>
      </w:r>
      <w:r w:rsidR="00645D0C">
        <w:rPr>
          <w:rFonts w:cstheme="minorHAnsi"/>
          <w:sz w:val="28"/>
          <w:szCs w:val="28"/>
          <w:lang w:val="mk-MK"/>
        </w:rPr>
        <w:t xml:space="preserve"> </w:t>
      </w:r>
      <w:r w:rsidR="00883DC3">
        <w:rPr>
          <w:rFonts w:cstheme="minorHAnsi"/>
          <w:sz w:val="28"/>
          <w:szCs w:val="28"/>
          <w:lang w:val="mk-MK"/>
        </w:rPr>
        <w:t xml:space="preserve">а </w:t>
      </w:r>
      <w:r w:rsidRPr="00F70824">
        <w:rPr>
          <w:rFonts w:cstheme="minorHAnsi"/>
          <w:sz w:val="28"/>
          <w:szCs w:val="28"/>
          <w:lang w:val="mk-MK"/>
        </w:rPr>
        <w:t xml:space="preserve">со ребалансот </w:t>
      </w:r>
      <w:r w:rsidR="00883DC3">
        <w:rPr>
          <w:rFonts w:cstheme="minorHAnsi"/>
          <w:sz w:val="28"/>
          <w:szCs w:val="28"/>
          <w:lang w:val="mk-MK"/>
        </w:rPr>
        <w:t xml:space="preserve"> за </w:t>
      </w:r>
      <w:r w:rsidRPr="00F70824">
        <w:rPr>
          <w:rFonts w:cstheme="minorHAnsi"/>
          <w:sz w:val="28"/>
          <w:szCs w:val="28"/>
          <w:lang w:val="mk-MK"/>
        </w:rPr>
        <w:t>20</w:t>
      </w:r>
      <w:r w:rsidRPr="00F70824">
        <w:rPr>
          <w:rFonts w:cstheme="minorHAnsi"/>
          <w:sz w:val="28"/>
          <w:szCs w:val="28"/>
        </w:rPr>
        <w:t>2</w:t>
      </w:r>
      <w:r w:rsidR="00645D0C">
        <w:rPr>
          <w:rFonts w:cstheme="minorHAnsi"/>
          <w:sz w:val="28"/>
          <w:szCs w:val="28"/>
          <w:lang w:val="mk-MK"/>
        </w:rPr>
        <w:t xml:space="preserve">5 година планиран износ од 2.859.183,00 </w:t>
      </w:r>
      <w:r w:rsidRPr="00F70824">
        <w:rPr>
          <w:rFonts w:cstheme="minorHAnsi"/>
          <w:sz w:val="28"/>
          <w:szCs w:val="28"/>
          <w:lang w:val="mk-MK"/>
        </w:rPr>
        <w:t>.Тука се проектирани износите за изр</w:t>
      </w:r>
      <w:r w:rsidR="007922F6">
        <w:rPr>
          <w:rFonts w:cstheme="minorHAnsi"/>
          <w:sz w:val="28"/>
          <w:szCs w:val="28"/>
          <w:lang w:val="mk-MK"/>
        </w:rPr>
        <w:t>аботка на проектни документаци</w:t>
      </w:r>
      <w:r w:rsidR="007922F6">
        <w:rPr>
          <w:rFonts w:cstheme="minorHAnsi"/>
          <w:sz w:val="28"/>
          <w:szCs w:val="28"/>
        </w:rPr>
        <w:t xml:space="preserve">и , </w:t>
      </w:r>
      <w:r w:rsidR="00240C88">
        <w:rPr>
          <w:rFonts w:cstheme="minorHAnsi"/>
          <w:sz w:val="28"/>
          <w:szCs w:val="28"/>
          <w:lang w:val="mk-MK"/>
        </w:rPr>
        <w:t xml:space="preserve">техничка документација на </w:t>
      </w:r>
      <w:r w:rsidR="00240C88">
        <w:rPr>
          <w:rFonts w:cstheme="minorHAnsi"/>
          <w:sz w:val="28"/>
          <w:szCs w:val="28"/>
        </w:rPr>
        <w:t>геодетски</w:t>
      </w:r>
      <w:r w:rsidR="00645D0C">
        <w:rPr>
          <w:rFonts w:cstheme="minorHAnsi"/>
          <w:sz w:val="28"/>
          <w:szCs w:val="28"/>
          <w:lang w:val="mk-MK"/>
        </w:rPr>
        <w:t xml:space="preserve"> </w:t>
      </w:r>
      <w:r w:rsidR="00240C88">
        <w:rPr>
          <w:rFonts w:cstheme="minorHAnsi"/>
          <w:sz w:val="28"/>
          <w:szCs w:val="28"/>
          <w:lang w:val="mk-MK"/>
        </w:rPr>
        <w:t>услуги</w:t>
      </w:r>
      <w:r w:rsidR="00BF61A3">
        <w:rPr>
          <w:rFonts w:cstheme="minorHAnsi"/>
          <w:sz w:val="28"/>
          <w:szCs w:val="28"/>
          <w:lang w:val="mk-MK"/>
        </w:rPr>
        <w:t xml:space="preserve"> и </w:t>
      </w:r>
      <w:r w:rsidR="007922F6">
        <w:rPr>
          <w:rFonts w:cstheme="minorHAnsi"/>
          <w:sz w:val="28"/>
          <w:szCs w:val="28"/>
        </w:rPr>
        <w:t>изработка</w:t>
      </w:r>
      <w:r w:rsidR="00645D0C">
        <w:rPr>
          <w:rFonts w:cstheme="minorHAnsi"/>
          <w:sz w:val="28"/>
          <w:szCs w:val="28"/>
          <w:lang w:val="mk-MK"/>
        </w:rPr>
        <w:t xml:space="preserve"> </w:t>
      </w:r>
      <w:r w:rsidR="007922F6">
        <w:rPr>
          <w:rFonts w:cstheme="minorHAnsi"/>
          <w:sz w:val="28"/>
          <w:szCs w:val="28"/>
        </w:rPr>
        <w:t>на</w:t>
      </w:r>
      <w:r w:rsidR="006133B4">
        <w:rPr>
          <w:rFonts w:cstheme="minorHAnsi"/>
          <w:sz w:val="28"/>
          <w:szCs w:val="28"/>
          <w:lang w:val="mk-MK"/>
        </w:rPr>
        <w:t xml:space="preserve"> </w:t>
      </w:r>
      <w:r w:rsidR="004D6C57">
        <w:rPr>
          <w:rFonts w:cstheme="minorHAnsi"/>
          <w:sz w:val="28"/>
          <w:szCs w:val="28"/>
        </w:rPr>
        <w:t>урбанис</w:t>
      </w:r>
      <w:r w:rsidR="004D6C57">
        <w:rPr>
          <w:rFonts w:cstheme="minorHAnsi"/>
          <w:sz w:val="28"/>
          <w:szCs w:val="28"/>
          <w:lang w:val="mk-MK"/>
        </w:rPr>
        <w:t>т</w:t>
      </w:r>
      <w:r w:rsidR="007922F6">
        <w:rPr>
          <w:rFonts w:cstheme="minorHAnsi"/>
          <w:sz w:val="28"/>
          <w:szCs w:val="28"/>
        </w:rPr>
        <w:t>ички</w:t>
      </w:r>
      <w:r w:rsidR="004D6C57">
        <w:rPr>
          <w:rFonts w:cstheme="minorHAnsi"/>
          <w:sz w:val="28"/>
          <w:szCs w:val="28"/>
        </w:rPr>
        <w:t>планови</w:t>
      </w:r>
      <w:r w:rsidR="006133B4">
        <w:rPr>
          <w:rFonts w:cstheme="minorHAnsi"/>
          <w:sz w:val="28"/>
          <w:szCs w:val="28"/>
          <w:lang w:val="mk-MK"/>
        </w:rPr>
        <w:t xml:space="preserve"> финансирани од Агенцијата за финансиска поддршка во земјоделството и руралниот развој.</w:t>
      </w:r>
    </w:p>
    <w:p w:rsidR="00A26466" w:rsidRPr="00054B18" w:rsidRDefault="00706A82" w:rsidP="00054B18">
      <w:pPr>
        <w:ind w:left="720" w:firstLine="720"/>
        <w:jc w:val="both"/>
        <w:rPr>
          <w:rFonts w:cstheme="minorHAnsi"/>
          <w:sz w:val="28"/>
          <w:szCs w:val="28"/>
        </w:rPr>
      </w:pPr>
      <w:r w:rsidRPr="00F70824">
        <w:rPr>
          <w:rFonts w:cstheme="minorHAnsi"/>
          <w:b/>
          <w:bCs/>
          <w:sz w:val="28"/>
          <w:szCs w:val="28"/>
          <w:lang w:val="mk-MK"/>
        </w:rPr>
        <w:t>Програма  Г1</w:t>
      </w:r>
      <w:r w:rsidRPr="00F70824">
        <w:rPr>
          <w:rFonts w:cstheme="minorHAnsi"/>
          <w:sz w:val="28"/>
          <w:szCs w:val="28"/>
          <w:lang w:val="mk-MK"/>
        </w:rPr>
        <w:t xml:space="preserve">-потпрограма Г10- подршка на локалниот економски </w:t>
      </w:r>
      <w:r w:rsidRPr="00F70824">
        <w:rPr>
          <w:rFonts w:cstheme="minorHAnsi"/>
          <w:sz w:val="28"/>
          <w:szCs w:val="28"/>
          <w:lang w:val="mk-MK"/>
        </w:rPr>
        <w:tab/>
        <w:t xml:space="preserve">развој со </w:t>
      </w:r>
      <w:r w:rsidR="0066650A">
        <w:rPr>
          <w:rFonts w:cstheme="minorHAnsi"/>
          <w:sz w:val="28"/>
          <w:szCs w:val="28"/>
          <w:lang w:val="mk-MK"/>
        </w:rPr>
        <w:t>буџ</w:t>
      </w:r>
      <w:r w:rsidR="00271DF2">
        <w:rPr>
          <w:rFonts w:cstheme="minorHAnsi"/>
          <w:sz w:val="28"/>
          <w:szCs w:val="28"/>
          <w:lang w:val="mk-MK"/>
        </w:rPr>
        <w:t>етот за 202</w:t>
      </w:r>
      <w:r w:rsidR="00054B18">
        <w:rPr>
          <w:rFonts w:cstheme="minorHAnsi"/>
          <w:sz w:val="28"/>
          <w:szCs w:val="28"/>
          <w:lang w:val="mk-MK"/>
        </w:rPr>
        <w:t>6</w:t>
      </w:r>
      <w:r w:rsidRPr="00F70824">
        <w:rPr>
          <w:rFonts w:cstheme="minorHAnsi"/>
          <w:sz w:val="28"/>
          <w:szCs w:val="28"/>
          <w:lang w:val="mk-MK"/>
        </w:rPr>
        <w:t xml:space="preserve"> година</w:t>
      </w:r>
      <w:r w:rsidR="00BF61A3">
        <w:rPr>
          <w:rFonts w:cstheme="minorHAnsi"/>
          <w:sz w:val="28"/>
          <w:szCs w:val="28"/>
          <w:lang w:val="mk-MK"/>
        </w:rPr>
        <w:t xml:space="preserve"> во основниот буџет  се предлага </w:t>
      </w:r>
      <w:r w:rsidR="00271DF2">
        <w:rPr>
          <w:rFonts w:cstheme="minorHAnsi"/>
          <w:sz w:val="28"/>
          <w:szCs w:val="28"/>
          <w:lang w:val="mk-MK"/>
        </w:rPr>
        <w:t>износ од</w:t>
      </w:r>
      <w:r w:rsidR="00645D0C">
        <w:rPr>
          <w:rFonts w:cstheme="minorHAnsi"/>
          <w:sz w:val="28"/>
          <w:szCs w:val="28"/>
          <w:lang w:val="mk-MK"/>
        </w:rPr>
        <w:t xml:space="preserve"> </w:t>
      </w:r>
      <w:r w:rsidR="00054B18">
        <w:rPr>
          <w:rFonts w:cstheme="minorHAnsi"/>
          <w:b/>
          <w:sz w:val="28"/>
          <w:szCs w:val="28"/>
          <w:lang w:val="mk-MK"/>
        </w:rPr>
        <w:t>400</w:t>
      </w:r>
      <w:r w:rsidR="00230478" w:rsidRPr="00230478">
        <w:rPr>
          <w:rFonts w:cstheme="minorHAnsi"/>
          <w:b/>
          <w:sz w:val="28"/>
          <w:szCs w:val="28"/>
          <w:lang w:val="mk-MK"/>
        </w:rPr>
        <w:t xml:space="preserve">.000,00 </w:t>
      </w:r>
      <w:r w:rsidR="00054B18">
        <w:rPr>
          <w:rFonts w:cstheme="minorHAnsi"/>
          <w:sz w:val="28"/>
          <w:szCs w:val="28"/>
          <w:lang w:val="mk-MK"/>
        </w:rPr>
        <w:t>а во 2025 година планирани 593.000,00. Во оваа програма се планирани активнос</w:t>
      </w:r>
      <w:r w:rsidR="00645D0C">
        <w:rPr>
          <w:rFonts w:cstheme="minorHAnsi"/>
          <w:sz w:val="28"/>
          <w:szCs w:val="28"/>
          <w:lang w:val="mk-MK"/>
        </w:rPr>
        <w:t xml:space="preserve">ти за </w:t>
      </w:r>
      <w:r w:rsidR="0054642D">
        <w:rPr>
          <w:rFonts w:cstheme="minorHAnsi"/>
          <w:sz w:val="28"/>
          <w:szCs w:val="28"/>
          <w:lang w:val="mk-MK"/>
        </w:rPr>
        <w:t xml:space="preserve"> младинскиот сојуз.</w:t>
      </w:r>
    </w:p>
    <w:p w:rsidR="00735173" w:rsidRPr="00735173" w:rsidRDefault="00735173" w:rsidP="00D21815">
      <w:pPr>
        <w:ind w:left="720" w:firstLine="720"/>
        <w:jc w:val="both"/>
        <w:rPr>
          <w:rFonts w:cstheme="minorHAnsi"/>
          <w:bCs/>
          <w:sz w:val="28"/>
          <w:szCs w:val="28"/>
          <w:lang w:val="mk-MK"/>
        </w:rPr>
      </w:pPr>
      <w:r w:rsidRPr="00735173">
        <w:rPr>
          <w:rFonts w:cstheme="minorHAnsi"/>
          <w:b/>
          <w:bCs/>
          <w:sz w:val="28"/>
          <w:szCs w:val="28"/>
          <w:lang w:val="mk-MK"/>
        </w:rPr>
        <w:t>Програма ГА</w:t>
      </w:r>
      <w:r>
        <w:rPr>
          <w:rFonts w:cstheme="minorHAnsi"/>
          <w:bCs/>
          <w:sz w:val="28"/>
          <w:szCs w:val="28"/>
          <w:lang w:val="mk-MK"/>
        </w:rPr>
        <w:t xml:space="preserve"> - Во оваа програма се планирани </w:t>
      </w:r>
      <w:r w:rsidR="00054B18">
        <w:rPr>
          <w:rFonts w:cstheme="minorHAnsi"/>
          <w:bCs/>
          <w:sz w:val="28"/>
          <w:szCs w:val="28"/>
          <w:lang w:val="mk-MK"/>
        </w:rPr>
        <w:t>парични средства во износ од 1</w:t>
      </w:r>
      <w:r w:rsidR="004579EF">
        <w:rPr>
          <w:rFonts w:cstheme="minorHAnsi"/>
          <w:bCs/>
          <w:sz w:val="28"/>
          <w:szCs w:val="28"/>
          <w:lang w:val="mk-MK"/>
        </w:rPr>
        <w:t>.</w:t>
      </w:r>
      <w:r w:rsidR="00054B18">
        <w:rPr>
          <w:rFonts w:cstheme="minorHAnsi"/>
          <w:bCs/>
          <w:sz w:val="28"/>
          <w:szCs w:val="28"/>
          <w:lang w:val="mk-MK"/>
        </w:rPr>
        <w:t>550.000,00 сума која што треба еден дел да ја  кофинансира општината за изградба на двете плотишта на м.в Црн Врв поврзано со прое</w:t>
      </w:r>
      <w:r w:rsidR="004579EF">
        <w:rPr>
          <w:rFonts w:cstheme="minorHAnsi"/>
          <w:bCs/>
          <w:sz w:val="28"/>
          <w:szCs w:val="28"/>
          <w:lang w:val="mk-MK"/>
        </w:rPr>
        <w:t>ктот за прекугранична соработка со Албанија.</w:t>
      </w:r>
    </w:p>
    <w:p w:rsidR="00A26278" w:rsidRPr="00C929A5" w:rsidRDefault="00A26278" w:rsidP="00ED2953">
      <w:pPr>
        <w:tabs>
          <w:tab w:val="left" w:pos="720"/>
        </w:tabs>
        <w:ind w:left="60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ab/>
      </w:r>
      <w:r w:rsidR="00706A82" w:rsidRPr="00C929A5">
        <w:rPr>
          <w:rFonts w:cstheme="minorHAnsi"/>
          <w:b/>
          <w:bCs/>
          <w:sz w:val="28"/>
          <w:szCs w:val="28"/>
          <w:lang w:val="mk-MK"/>
        </w:rPr>
        <w:tab/>
        <w:t>Програма Ј1 -</w:t>
      </w:r>
      <w:r w:rsidR="00706A82" w:rsidRPr="00C929A5">
        <w:rPr>
          <w:rFonts w:cstheme="minorHAnsi"/>
          <w:sz w:val="28"/>
          <w:szCs w:val="28"/>
          <w:lang w:val="mk-MK"/>
        </w:rPr>
        <w:t xml:space="preserve"> Снабдување со вода - проектиран расход од </w:t>
      </w:r>
      <w:r w:rsidR="00364492">
        <w:rPr>
          <w:rFonts w:cstheme="minorHAnsi"/>
          <w:b/>
          <w:sz w:val="28"/>
          <w:szCs w:val="28"/>
          <w:lang w:val="mk-MK"/>
        </w:rPr>
        <w:t>4.833.5</w:t>
      </w:r>
      <w:r w:rsidR="00054B18">
        <w:rPr>
          <w:rFonts w:cstheme="minorHAnsi"/>
          <w:b/>
          <w:sz w:val="28"/>
          <w:szCs w:val="28"/>
          <w:lang w:val="mk-MK"/>
        </w:rPr>
        <w:t>00</w:t>
      </w:r>
      <w:r w:rsidR="00706A82" w:rsidRPr="00C929A5">
        <w:rPr>
          <w:rFonts w:cstheme="minorHAnsi"/>
          <w:b/>
          <w:sz w:val="28"/>
          <w:szCs w:val="28"/>
          <w:lang w:val="mk-MK"/>
        </w:rPr>
        <w:t>,00</w:t>
      </w:r>
      <w:r w:rsidR="00054B18">
        <w:rPr>
          <w:rFonts w:cstheme="minorHAnsi"/>
          <w:sz w:val="28"/>
          <w:szCs w:val="28"/>
          <w:lang w:val="mk-MK"/>
        </w:rPr>
        <w:t xml:space="preserve"> во основниот буџет за 2026</w:t>
      </w:r>
      <w:r w:rsidR="00984D8D">
        <w:rPr>
          <w:rFonts w:cstheme="minorHAnsi"/>
          <w:sz w:val="28"/>
          <w:szCs w:val="28"/>
          <w:lang w:val="mk-MK"/>
        </w:rPr>
        <w:t xml:space="preserve"> год.</w:t>
      </w:r>
      <w:r w:rsidR="00ED2953">
        <w:rPr>
          <w:rFonts w:cstheme="minorHAnsi"/>
          <w:sz w:val="28"/>
          <w:szCs w:val="28"/>
          <w:lang w:val="mk-MK"/>
        </w:rPr>
        <w:t xml:space="preserve"> наспроти п</w:t>
      </w:r>
      <w:r w:rsidR="00054B18">
        <w:rPr>
          <w:rFonts w:cstheme="minorHAnsi"/>
          <w:sz w:val="28"/>
          <w:szCs w:val="28"/>
          <w:lang w:val="mk-MK"/>
        </w:rPr>
        <w:t>л</w:t>
      </w:r>
      <w:r w:rsidR="004579EF">
        <w:rPr>
          <w:rFonts w:cstheme="minorHAnsi"/>
          <w:sz w:val="28"/>
          <w:szCs w:val="28"/>
          <w:lang w:val="mk-MK"/>
        </w:rPr>
        <w:t>анираните во 2025 год. износ 2.98</w:t>
      </w:r>
      <w:r w:rsidR="00054B18">
        <w:rPr>
          <w:rFonts w:cstheme="minorHAnsi"/>
          <w:sz w:val="28"/>
          <w:szCs w:val="28"/>
          <w:lang w:val="mk-MK"/>
        </w:rPr>
        <w:t>6</w:t>
      </w:r>
      <w:r w:rsidR="00706A82" w:rsidRPr="00C929A5">
        <w:rPr>
          <w:rFonts w:cstheme="minorHAnsi"/>
          <w:sz w:val="28"/>
          <w:szCs w:val="28"/>
          <w:lang w:val="mk-MK"/>
        </w:rPr>
        <w:t>.000,00 ден. Планирани се расходи за</w:t>
      </w:r>
      <w:r w:rsidR="004D6C57">
        <w:rPr>
          <w:rFonts w:cstheme="minorHAnsi"/>
          <w:sz w:val="28"/>
          <w:szCs w:val="28"/>
          <w:lang w:val="mk-MK"/>
        </w:rPr>
        <w:t xml:space="preserve"> електрична енергија ш</w:t>
      </w:r>
      <w:r w:rsidR="00D21815">
        <w:rPr>
          <w:rFonts w:cstheme="minorHAnsi"/>
          <w:sz w:val="28"/>
          <w:szCs w:val="28"/>
          <w:lang w:val="mk-MK"/>
        </w:rPr>
        <w:t xml:space="preserve">то се плаќа од преземениот долг од ЈП Комуна Крушево , </w:t>
      </w:r>
      <w:r w:rsidR="00ED2953">
        <w:rPr>
          <w:rFonts w:cstheme="minorHAnsi"/>
          <w:sz w:val="28"/>
          <w:szCs w:val="28"/>
          <w:lang w:val="mk-MK"/>
        </w:rPr>
        <w:t>материјали з</w:t>
      </w:r>
      <w:r w:rsidR="00CF4601">
        <w:rPr>
          <w:rFonts w:cstheme="minorHAnsi"/>
          <w:sz w:val="28"/>
          <w:szCs w:val="28"/>
          <w:lang w:val="mk-MK"/>
        </w:rPr>
        <w:t>а водоснабдување , одржување на водоводна мрежа</w:t>
      </w:r>
      <w:r w:rsidR="00ED2953">
        <w:rPr>
          <w:rFonts w:cstheme="minorHAnsi"/>
          <w:sz w:val="28"/>
          <w:szCs w:val="28"/>
          <w:lang w:val="mk-MK"/>
        </w:rPr>
        <w:t xml:space="preserve">, камати и </w:t>
      </w:r>
      <w:r w:rsidR="00706A82" w:rsidRPr="00C929A5">
        <w:rPr>
          <w:rFonts w:cstheme="minorHAnsi"/>
          <w:sz w:val="28"/>
          <w:szCs w:val="28"/>
          <w:lang w:val="mk-MK"/>
        </w:rPr>
        <w:t xml:space="preserve">  отплата на ануитетите за кредитното задолжување за поставување на водомерите во</w:t>
      </w:r>
      <w:r w:rsidR="00ED2953">
        <w:rPr>
          <w:rFonts w:cstheme="minorHAnsi"/>
          <w:sz w:val="28"/>
          <w:szCs w:val="28"/>
          <w:lang w:val="mk-MK"/>
        </w:rPr>
        <w:t xml:space="preserve"> с.</w:t>
      </w:r>
      <w:r w:rsidR="00706A82" w:rsidRPr="00C929A5">
        <w:rPr>
          <w:rFonts w:cstheme="minorHAnsi"/>
          <w:sz w:val="28"/>
          <w:szCs w:val="28"/>
          <w:lang w:val="mk-MK"/>
        </w:rPr>
        <w:t xml:space="preserve"> Норово</w:t>
      </w:r>
      <w:r w:rsidR="00364492">
        <w:rPr>
          <w:rFonts w:cstheme="minorHAnsi"/>
          <w:sz w:val="28"/>
          <w:szCs w:val="28"/>
          <w:lang w:val="mk-MK"/>
        </w:rPr>
        <w:t xml:space="preserve"> </w:t>
      </w:r>
      <w:r w:rsidR="00F23C49">
        <w:rPr>
          <w:rFonts w:cstheme="minorHAnsi"/>
          <w:sz w:val="28"/>
          <w:szCs w:val="28"/>
          <w:lang w:val="mk-MK"/>
        </w:rPr>
        <w:t>и</w:t>
      </w:r>
      <w:r w:rsidR="00364492">
        <w:rPr>
          <w:rFonts w:cstheme="minorHAnsi"/>
          <w:sz w:val="28"/>
          <w:szCs w:val="28"/>
          <w:lang w:val="mk-MK"/>
        </w:rPr>
        <w:t xml:space="preserve"> с.</w:t>
      </w:r>
      <w:r w:rsidR="00ED2953">
        <w:rPr>
          <w:rFonts w:cstheme="minorHAnsi"/>
          <w:sz w:val="28"/>
          <w:szCs w:val="28"/>
          <w:lang w:val="mk-MK"/>
        </w:rPr>
        <w:t>Св.Митрани.</w:t>
      </w:r>
    </w:p>
    <w:p w:rsidR="00706A82" w:rsidRPr="00E540D1" w:rsidRDefault="00A26278" w:rsidP="00CF4601">
      <w:pPr>
        <w:tabs>
          <w:tab w:val="left" w:pos="720"/>
        </w:tabs>
        <w:ind w:left="600"/>
        <w:jc w:val="both"/>
        <w:rPr>
          <w:rFonts w:cstheme="minorHAnsi"/>
          <w:sz w:val="28"/>
          <w:szCs w:val="28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ab/>
      </w:r>
      <w:r w:rsidRPr="00C929A5">
        <w:rPr>
          <w:rFonts w:cstheme="minorHAnsi"/>
          <w:b/>
          <w:bCs/>
          <w:sz w:val="28"/>
          <w:szCs w:val="28"/>
          <w:lang w:val="mk-MK"/>
        </w:rPr>
        <w:tab/>
      </w:r>
      <w:r w:rsidR="00706A82" w:rsidRPr="00C929A5">
        <w:rPr>
          <w:rFonts w:cstheme="minorHAnsi"/>
          <w:b/>
          <w:bCs/>
          <w:sz w:val="28"/>
          <w:szCs w:val="28"/>
          <w:lang w:val="mk-MK"/>
        </w:rPr>
        <w:t xml:space="preserve">Програма Ј2 </w:t>
      </w:r>
      <w:r w:rsidR="00706A82" w:rsidRPr="00C929A5">
        <w:rPr>
          <w:rFonts w:cstheme="minorHAnsi"/>
          <w:sz w:val="28"/>
          <w:szCs w:val="28"/>
          <w:lang w:val="mk-MK"/>
        </w:rPr>
        <w:t xml:space="preserve">- Одведување и пречистување на </w:t>
      </w:r>
      <w:r w:rsidR="00E964F3">
        <w:rPr>
          <w:rFonts w:cstheme="minorHAnsi"/>
          <w:sz w:val="28"/>
          <w:szCs w:val="28"/>
          <w:lang w:val="mk-MK"/>
        </w:rPr>
        <w:t>отпадни води - пл</w:t>
      </w:r>
      <w:r w:rsidR="00CF4601">
        <w:rPr>
          <w:rFonts w:cstheme="minorHAnsi"/>
          <w:sz w:val="28"/>
          <w:szCs w:val="28"/>
          <w:lang w:val="mk-MK"/>
        </w:rPr>
        <w:t>анирани за 202</w:t>
      </w:r>
      <w:r w:rsidR="00054B18">
        <w:rPr>
          <w:rFonts w:cstheme="minorHAnsi"/>
          <w:sz w:val="28"/>
          <w:szCs w:val="28"/>
          <w:lang w:val="mk-MK"/>
        </w:rPr>
        <w:t>6</w:t>
      </w:r>
      <w:r w:rsidR="00706A82" w:rsidRPr="00C929A5">
        <w:rPr>
          <w:rFonts w:cstheme="minorHAnsi"/>
          <w:sz w:val="28"/>
          <w:szCs w:val="28"/>
          <w:lang w:val="mk-MK"/>
        </w:rPr>
        <w:t xml:space="preserve"> год.</w:t>
      </w:r>
      <w:r w:rsidR="00054B18" w:rsidRPr="00054B18">
        <w:rPr>
          <w:rFonts w:cstheme="minorHAnsi"/>
          <w:b/>
          <w:sz w:val="28"/>
          <w:szCs w:val="28"/>
          <w:lang w:val="mk-MK"/>
        </w:rPr>
        <w:t>125</w:t>
      </w:r>
      <w:r w:rsidR="00E964F3" w:rsidRPr="00054B18">
        <w:rPr>
          <w:rFonts w:cstheme="minorHAnsi"/>
          <w:b/>
          <w:sz w:val="28"/>
          <w:szCs w:val="28"/>
          <w:lang w:val="mk-MK"/>
        </w:rPr>
        <w:t>.000,</w:t>
      </w:r>
      <w:r w:rsidR="00360148" w:rsidRPr="00054B18">
        <w:rPr>
          <w:rFonts w:cstheme="minorHAnsi"/>
          <w:b/>
          <w:sz w:val="28"/>
          <w:szCs w:val="28"/>
          <w:lang w:val="mk-MK"/>
        </w:rPr>
        <w:t>00</w:t>
      </w:r>
      <w:r w:rsidR="00054B18">
        <w:rPr>
          <w:rFonts w:cstheme="minorHAnsi"/>
          <w:sz w:val="28"/>
          <w:szCs w:val="28"/>
          <w:lang w:val="mk-MK"/>
        </w:rPr>
        <w:t xml:space="preserve"> истиот износ планиран и во 2025 година.</w:t>
      </w:r>
    </w:p>
    <w:p w:rsidR="00706A82" w:rsidRPr="00C929A5" w:rsidRDefault="00706A82" w:rsidP="00706A82">
      <w:pPr>
        <w:ind w:left="600" w:firstLine="84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 xml:space="preserve">Програма Ј3 </w:t>
      </w:r>
      <w:r w:rsidR="002B7555">
        <w:rPr>
          <w:rFonts w:cstheme="minorHAnsi"/>
          <w:sz w:val="28"/>
          <w:szCs w:val="28"/>
          <w:lang w:val="mk-MK"/>
        </w:rPr>
        <w:t>- јавно осветлување планирани се</w:t>
      </w:r>
      <w:r w:rsidR="002B7555">
        <w:rPr>
          <w:rFonts w:cstheme="minorHAnsi"/>
          <w:b/>
          <w:sz w:val="28"/>
          <w:szCs w:val="28"/>
          <w:lang w:val="mk-MK"/>
        </w:rPr>
        <w:tab/>
        <w:t xml:space="preserve"> 6.520.000,00 </w:t>
      </w:r>
      <w:r w:rsidRPr="00C929A5">
        <w:rPr>
          <w:rFonts w:cstheme="minorHAnsi"/>
          <w:sz w:val="28"/>
          <w:szCs w:val="28"/>
          <w:lang w:val="mk-MK"/>
        </w:rPr>
        <w:t>во споредба со планираните</w:t>
      </w:r>
      <w:r w:rsidR="00E540D1">
        <w:rPr>
          <w:rFonts w:cstheme="minorHAnsi"/>
          <w:sz w:val="28"/>
          <w:szCs w:val="28"/>
          <w:lang w:val="mk-MK"/>
        </w:rPr>
        <w:t xml:space="preserve"> од 202</w:t>
      </w:r>
      <w:r w:rsidR="007444D3">
        <w:rPr>
          <w:rFonts w:cstheme="minorHAnsi"/>
          <w:sz w:val="28"/>
          <w:szCs w:val="28"/>
          <w:lang w:val="mk-MK"/>
        </w:rPr>
        <w:t>5</w:t>
      </w:r>
      <w:r w:rsidR="00E540D1">
        <w:rPr>
          <w:rFonts w:cstheme="minorHAnsi"/>
          <w:sz w:val="28"/>
          <w:szCs w:val="28"/>
          <w:lang w:val="mk-MK"/>
        </w:rPr>
        <w:t xml:space="preserve"> го</w:t>
      </w:r>
      <w:r w:rsidR="007444D3">
        <w:rPr>
          <w:rFonts w:cstheme="minorHAnsi"/>
          <w:sz w:val="28"/>
          <w:szCs w:val="28"/>
          <w:lang w:val="mk-MK"/>
        </w:rPr>
        <w:t>дина износ 5.783</w:t>
      </w:r>
      <w:r w:rsidR="00E964F3">
        <w:rPr>
          <w:rFonts w:cstheme="minorHAnsi"/>
          <w:sz w:val="28"/>
          <w:szCs w:val="28"/>
          <w:lang w:val="mk-MK"/>
        </w:rPr>
        <w:t>.000,00</w:t>
      </w:r>
      <w:r w:rsidR="00BA6442">
        <w:rPr>
          <w:rFonts w:cstheme="minorHAnsi"/>
          <w:sz w:val="28"/>
          <w:szCs w:val="28"/>
          <w:lang w:val="mk-MK"/>
        </w:rPr>
        <w:t xml:space="preserve">. Оваа програма </w:t>
      </w:r>
      <w:r w:rsidR="00E964F3">
        <w:rPr>
          <w:rFonts w:cstheme="minorHAnsi"/>
          <w:sz w:val="28"/>
          <w:szCs w:val="28"/>
          <w:lang w:val="mk-MK"/>
        </w:rPr>
        <w:t xml:space="preserve"> ги</w:t>
      </w:r>
      <w:r w:rsidRPr="00C929A5">
        <w:rPr>
          <w:rFonts w:cstheme="minorHAnsi"/>
          <w:sz w:val="28"/>
          <w:szCs w:val="28"/>
          <w:lang w:val="mk-MK"/>
        </w:rPr>
        <w:t xml:space="preserve"> опф</w:t>
      </w:r>
      <w:r w:rsidR="00BA6442">
        <w:rPr>
          <w:rFonts w:cstheme="minorHAnsi"/>
          <w:sz w:val="28"/>
          <w:szCs w:val="28"/>
          <w:lang w:val="mk-MK"/>
        </w:rPr>
        <w:t>аќа расходите</w:t>
      </w:r>
      <w:r w:rsidRPr="00C929A5">
        <w:rPr>
          <w:rFonts w:cstheme="minorHAnsi"/>
          <w:sz w:val="28"/>
          <w:szCs w:val="28"/>
          <w:lang w:val="mk-MK"/>
        </w:rPr>
        <w:t xml:space="preserve">  поврзани со одр</w:t>
      </w:r>
      <w:r w:rsidR="007444D3">
        <w:rPr>
          <w:rFonts w:cstheme="minorHAnsi"/>
          <w:sz w:val="28"/>
          <w:szCs w:val="28"/>
          <w:lang w:val="mk-MK"/>
        </w:rPr>
        <w:t xml:space="preserve">жување на уличното осветлување, </w:t>
      </w:r>
      <w:r w:rsidRPr="00C929A5">
        <w:rPr>
          <w:rFonts w:cstheme="minorHAnsi"/>
          <w:sz w:val="28"/>
          <w:szCs w:val="28"/>
          <w:lang w:val="mk-MK"/>
        </w:rPr>
        <w:t>исплата на потрошената електрична енергија</w:t>
      </w:r>
      <w:r w:rsidR="007444D3">
        <w:rPr>
          <w:rFonts w:cstheme="minorHAnsi"/>
          <w:sz w:val="28"/>
          <w:szCs w:val="28"/>
          <w:lang w:val="mk-MK"/>
        </w:rPr>
        <w:t xml:space="preserve"> ,</w:t>
      </w:r>
      <w:r w:rsidR="007C76A1">
        <w:rPr>
          <w:rFonts w:cstheme="minorHAnsi"/>
          <w:sz w:val="28"/>
          <w:szCs w:val="28"/>
          <w:lang w:val="mk-MK"/>
        </w:rPr>
        <w:t xml:space="preserve"> </w:t>
      </w:r>
      <w:r w:rsidR="007C76A1">
        <w:rPr>
          <w:rFonts w:cstheme="minorHAnsi"/>
          <w:sz w:val="28"/>
          <w:szCs w:val="28"/>
          <w:lang w:val="mk-MK"/>
        </w:rPr>
        <w:lastRenderedPageBreak/>
        <w:t>новогодишното украсув</w:t>
      </w:r>
      <w:r w:rsidR="007444D3">
        <w:rPr>
          <w:rFonts w:cstheme="minorHAnsi"/>
          <w:sz w:val="28"/>
          <w:szCs w:val="28"/>
          <w:lang w:val="mk-MK"/>
        </w:rPr>
        <w:t>ање и други трошоци поврзани со осветлувањето</w:t>
      </w:r>
    </w:p>
    <w:p w:rsidR="00706A82" w:rsidRPr="00C929A5" w:rsidRDefault="00706A82" w:rsidP="00706A82">
      <w:pPr>
        <w:ind w:left="600" w:firstLine="84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 xml:space="preserve">Програма Ј4- Јавна чистота </w:t>
      </w:r>
      <w:r w:rsidR="00BA6442">
        <w:rPr>
          <w:rFonts w:cstheme="minorHAnsi"/>
          <w:b/>
          <w:bCs/>
          <w:sz w:val="28"/>
          <w:szCs w:val="28"/>
          <w:lang w:val="mk-MK"/>
        </w:rPr>
        <w:t>–</w:t>
      </w:r>
      <w:r w:rsidR="00514063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7C76A1">
        <w:rPr>
          <w:rFonts w:cstheme="minorHAnsi"/>
          <w:bCs/>
          <w:sz w:val="28"/>
          <w:szCs w:val="28"/>
          <w:lang w:val="mk-MK"/>
        </w:rPr>
        <w:t xml:space="preserve">предлог буџет од </w:t>
      </w:r>
      <w:r w:rsidR="002B7555">
        <w:rPr>
          <w:rFonts w:cstheme="minorHAnsi"/>
          <w:b/>
          <w:bCs/>
          <w:sz w:val="28"/>
          <w:szCs w:val="28"/>
        </w:rPr>
        <w:t>2</w:t>
      </w:r>
      <w:r w:rsidRPr="0030716F">
        <w:rPr>
          <w:rFonts w:cstheme="minorHAnsi"/>
          <w:b/>
          <w:bCs/>
          <w:sz w:val="28"/>
          <w:szCs w:val="28"/>
          <w:lang w:val="mk-MK"/>
        </w:rPr>
        <w:t>.</w:t>
      </w:r>
      <w:r w:rsidR="002B7555">
        <w:rPr>
          <w:rFonts w:cstheme="minorHAnsi"/>
          <w:b/>
          <w:bCs/>
          <w:sz w:val="28"/>
          <w:szCs w:val="28"/>
          <w:lang w:val="mk-MK"/>
        </w:rPr>
        <w:t>522</w:t>
      </w:r>
      <w:r w:rsidRPr="0030716F">
        <w:rPr>
          <w:rFonts w:cstheme="minorHAnsi"/>
          <w:b/>
          <w:bCs/>
          <w:sz w:val="28"/>
          <w:szCs w:val="28"/>
          <w:lang w:val="mk-MK"/>
        </w:rPr>
        <w:t>000,00</w:t>
      </w:r>
      <w:r w:rsidR="00514063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6B10F7">
        <w:rPr>
          <w:rFonts w:cstheme="minorHAnsi"/>
          <w:sz w:val="28"/>
          <w:szCs w:val="28"/>
          <w:lang w:val="mk-MK"/>
        </w:rPr>
        <w:t xml:space="preserve">во основниот буџет </w:t>
      </w:r>
      <w:r w:rsidR="00E540D1">
        <w:rPr>
          <w:rFonts w:cstheme="minorHAnsi"/>
          <w:bCs/>
          <w:sz w:val="28"/>
          <w:szCs w:val="28"/>
          <w:lang w:val="mk-MK"/>
        </w:rPr>
        <w:t>за 202</w:t>
      </w:r>
      <w:r w:rsidR="002B7555">
        <w:rPr>
          <w:rFonts w:cstheme="minorHAnsi"/>
          <w:bCs/>
          <w:sz w:val="28"/>
          <w:szCs w:val="28"/>
          <w:lang w:val="mk-MK"/>
        </w:rPr>
        <w:t>6</w:t>
      </w:r>
      <w:r w:rsidR="00514063">
        <w:rPr>
          <w:rFonts w:cstheme="minorHAnsi"/>
          <w:bCs/>
          <w:sz w:val="28"/>
          <w:szCs w:val="28"/>
          <w:lang w:val="mk-MK"/>
        </w:rPr>
        <w:t xml:space="preserve">година </w:t>
      </w:r>
      <w:r w:rsidR="00E540D1">
        <w:rPr>
          <w:rFonts w:cstheme="minorHAnsi"/>
          <w:bCs/>
          <w:sz w:val="28"/>
          <w:szCs w:val="28"/>
          <w:lang w:val="mk-MK"/>
        </w:rPr>
        <w:t xml:space="preserve"> наспроти  планираните </w:t>
      </w:r>
      <w:r w:rsidR="002B7555">
        <w:rPr>
          <w:rFonts w:cstheme="minorHAnsi"/>
          <w:bCs/>
          <w:sz w:val="28"/>
          <w:szCs w:val="28"/>
          <w:lang w:val="mk-MK"/>
        </w:rPr>
        <w:t>2.484</w:t>
      </w:r>
      <w:r w:rsidR="00E540D1">
        <w:rPr>
          <w:rFonts w:cstheme="minorHAnsi"/>
          <w:bCs/>
          <w:sz w:val="28"/>
          <w:szCs w:val="28"/>
        </w:rPr>
        <w:t>.</w:t>
      </w:r>
      <w:r w:rsidR="00E540D1">
        <w:rPr>
          <w:rFonts w:cstheme="minorHAnsi"/>
          <w:bCs/>
          <w:sz w:val="28"/>
          <w:szCs w:val="28"/>
          <w:lang w:val="mk-MK"/>
        </w:rPr>
        <w:t>000,00 ден во  202</w:t>
      </w:r>
      <w:r w:rsidR="00514063">
        <w:rPr>
          <w:rFonts w:cstheme="minorHAnsi"/>
          <w:bCs/>
          <w:sz w:val="28"/>
          <w:szCs w:val="28"/>
          <w:lang w:val="mk-MK"/>
        </w:rPr>
        <w:t>5</w:t>
      </w:r>
      <w:r w:rsidRPr="00C929A5">
        <w:rPr>
          <w:rFonts w:cstheme="minorHAnsi"/>
          <w:bCs/>
          <w:sz w:val="28"/>
          <w:szCs w:val="28"/>
          <w:lang w:val="mk-MK"/>
        </w:rPr>
        <w:t xml:space="preserve"> год.Во оваа програма се планираат расходи </w:t>
      </w:r>
      <w:r w:rsidR="007C76A1">
        <w:rPr>
          <w:rFonts w:cstheme="minorHAnsi"/>
          <w:bCs/>
          <w:sz w:val="28"/>
          <w:szCs w:val="28"/>
          <w:lang w:val="mk-MK"/>
        </w:rPr>
        <w:t xml:space="preserve">за оджување на јавната чистота </w:t>
      </w:r>
      <w:r w:rsidR="002B7555">
        <w:rPr>
          <w:rFonts w:cstheme="minorHAnsi"/>
          <w:bCs/>
          <w:sz w:val="28"/>
          <w:szCs w:val="28"/>
          <w:lang w:val="mk-MK"/>
        </w:rPr>
        <w:t xml:space="preserve"> и одржување на други зелени површино.</w:t>
      </w:r>
      <w:r w:rsidR="002544C0">
        <w:rPr>
          <w:rFonts w:cstheme="minorHAnsi"/>
          <w:bCs/>
          <w:sz w:val="28"/>
          <w:szCs w:val="28"/>
          <w:lang w:val="mk-MK"/>
        </w:rPr>
        <w:t xml:space="preserve"> Од оваа програма се исплаќа  камата</w:t>
      </w:r>
      <w:r w:rsidR="00514063">
        <w:rPr>
          <w:rFonts w:cstheme="minorHAnsi"/>
          <w:bCs/>
          <w:sz w:val="28"/>
          <w:szCs w:val="28"/>
          <w:lang w:val="mk-MK"/>
        </w:rPr>
        <w:t xml:space="preserve">та </w:t>
      </w:r>
      <w:r w:rsidR="002544C0">
        <w:rPr>
          <w:rFonts w:cstheme="minorHAnsi"/>
          <w:bCs/>
          <w:sz w:val="28"/>
          <w:szCs w:val="28"/>
          <w:lang w:val="mk-MK"/>
        </w:rPr>
        <w:t xml:space="preserve"> и </w:t>
      </w:r>
      <w:r w:rsidR="00BA6442">
        <w:rPr>
          <w:rFonts w:cstheme="minorHAnsi"/>
          <w:bCs/>
          <w:sz w:val="28"/>
          <w:szCs w:val="28"/>
          <w:lang w:val="mk-MK"/>
        </w:rPr>
        <w:t>главнина</w:t>
      </w:r>
      <w:r w:rsidR="002544C0">
        <w:rPr>
          <w:rFonts w:cstheme="minorHAnsi"/>
          <w:bCs/>
          <w:sz w:val="28"/>
          <w:szCs w:val="28"/>
          <w:lang w:val="mk-MK"/>
        </w:rPr>
        <w:t xml:space="preserve">та </w:t>
      </w:r>
      <w:r w:rsidR="00BA6442">
        <w:rPr>
          <w:rFonts w:cstheme="minorHAnsi"/>
          <w:bCs/>
          <w:sz w:val="28"/>
          <w:szCs w:val="28"/>
          <w:lang w:val="mk-MK"/>
        </w:rPr>
        <w:t xml:space="preserve"> за </w:t>
      </w:r>
      <w:r w:rsidR="007C76A1">
        <w:rPr>
          <w:rFonts w:cstheme="minorHAnsi"/>
          <w:bCs/>
          <w:sz w:val="28"/>
          <w:szCs w:val="28"/>
          <w:lang w:val="mk-MK"/>
        </w:rPr>
        <w:t xml:space="preserve">набавена </w:t>
      </w:r>
      <w:r w:rsidR="00BA6442">
        <w:rPr>
          <w:rFonts w:cstheme="minorHAnsi"/>
          <w:bCs/>
          <w:sz w:val="28"/>
          <w:szCs w:val="28"/>
          <w:lang w:val="mk-MK"/>
        </w:rPr>
        <w:t>метларка.</w:t>
      </w:r>
    </w:p>
    <w:p w:rsidR="00706A82" w:rsidRPr="00E540D1" w:rsidRDefault="00706A82" w:rsidP="002B7555">
      <w:pPr>
        <w:ind w:left="600" w:firstLine="84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 xml:space="preserve">Програма Ј6 </w:t>
      </w:r>
      <w:r w:rsidRPr="00C929A5">
        <w:rPr>
          <w:rFonts w:cstheme="minorHAnsi"/>
          <w:sz w:val="28"/>
          <w:szCs w:val="28"/>
          <w:lang w:val="mk-MK"/>
        </w:rPr>
        <w:t>- потпрограма Ј60</w:t>
      </w:r>
      <w:r w:rsidR="00CD273C">
        <w:rPr>
          <w:rFonts w:cstheme="minorHAnsi"/>
          <w:sz w:val="28"/>
          <w:szCs w:val="28"/>
          <w:lang w:val="mk-MK"/>
        </w:rPr>
        <w:t xml:space="preserve"> - О</w:t>
      </w:r>
      <w:r w:rsidRPr="00C929A5">
        <w:rPr>
          <w:rFonts w:cstheme="minorHAnsi"/>
          <w:sz w:val="28"/>
          <w:szCs w:val="28"/>
          <w:lang w:val="mk-MK"/>
        </w:rPr>
        <w:t>држување и заштита на локалните</w:t>
      </w:r>
      <w:r w:rsidR="00FF61A4">
        <w:rPr>
          <w:rFonts w:cstheme="minorHAnsi"/>
          <w:sz w:val="28"/>
          <w:szCs w:val="28"/>
          <w:lang w:val="mk-MK"/>
        </w:rPr>
        <w:tab/>
        <w:t xml:space="preserve">патишта, улици предлог  од </w:t>
      </w:r>
      <w:r w:rsidR="00CD273C">
        <w:rPr>
          <w:rFonts w:cstheme="minorHAnsi"/>
          <w:b/>
          <w:sz w:val="28"/>
          <w:szCs w:val="28"/>
          <w:lang w:val="mk-MK"/>
        </w:rPr>
        <w:t>4.950</w:t>
      </w:r>
      <w:r w:rsidR="0030716F" w:rsidRPr="0030716F">
        <w:rPr>
          <w:rFonts w:cstheme="minorHAnsi"/>
          <w:b/>
          <w:sz w:val="28"/>
          <w:szCs w:val="28"/>
          <w:lang w:val="mk-MK"/>
        </w:rPr>
        <w:t>.000,00</w:t>
      </w:r>
      <w:r w:rsidR="006205F8">
        <w:rPr>
          <w:rFonts w:cstheme="minorHAnsi"/>
          <w:sz w:val="28"/>
          <w:szCs w:val="28"/>
          <w:lang w:val="mk-MK"/>
        </w:rPr>
        <w:t xml:space="preserve"> во основниот буџет на општината </w:t>
      </w:r>
      <w:r w:rsidR="00FF61A4">
        <w:rPr>
          <w:rFonts w:cstheme="minorHAnsi"/>
          <w:sz w:val="28"/>
          <w:szCs w:val="28"/>
          <w:lang w:val="mk-MK"/>
        </w:rPr>
        <w:t>за 202</w:t>
      </w:r>
      <w:r w:rsidR="00CD273C">
        <w:rPr>
          <w:rFonts w:cstheme="minorHAnsi"/>
          <w:sz w:val="28"/>
          <w:szCs w:val="28"/>
          <w:lang w:val="mk-MK"/>
        </w:rPr>
        <w:t>6</w:t>
      </w:r>
      <w:r w:rsidR="00EB3D32">
        <w:rPr>
          <w:rFonts w:cstheme="minorHAnsi"/>
          <w:sz w:val="28"/>
          <w:szCs w:val="28"/>
          <w:lang w:val="mk-MK"/>
        </w:rPr>
        <w:t xml:space="preserve"> год</w:t>
      </w:r>
      <w:r w:rsidRPr="00C929A5">
        <w:rPr>
          <w:rFonts w:cstheme="minorHAnsi"/>
          <w:sz w:val="28"/>
          <w:szCs w:val="28"/>
          <w:lang w:val="mk-MK"/>
        </w:rPr>
        <w:t xml:space="preserve"> во </w:t>
      </w:r>
      <w:r w:rsidR="00E540D1">
        <w:rPr>
          <w:rFonts w:cstheme="minorHAnsi"/>
          <w:sz w:val="28"/>
          <w:szCs w:val="28"/>
          <w:lang w:val="mk-MK"/>
        </w:rPr>
        <w:t xml:space="preserve">споредба со планираните    </w:t>
      </w:r>
      <w:r w:rsidR="00CD273C">
        <w:rPr>
          <w:rFonts w:cstheme="minorHAnsi"/>
          <w:sz w:val="28"/>
          <w:szCs w:val="28"/>
          <w:lang w:val="mk-MK"/>
        </w:rPr>
        <w:t>4.672</w:t>
      </w:r>
      <w:r w:rsidR="00BA6442">
        <w:rPr>
          <w:rFonts w:cstheme="minorHAnsi"/>
          <w:sz w:val="28"/>
          <w:szCs w:val="28"/>
          <w:lang w:val="mk-MK"/>
        </w:rPr>
        <w:t>.000</w:t>
      </w:r>
      <w:r w:rsidR="00FF61A4">
        <w:rPr>
          <w:rFonts w:cstheme="minorHAnsi"/>
          <w:sz w:val="28"/>
          <w:szCs w:val="28"/>
          <w:lang w:val="mk-MK"/>
        </w:rPr>
        <w:t>,00</w:t>
      </w:r>
      <w:r w:rsidR="00E540D1">
        <w:rPr>
          <w:rFonts w:cstheme="minorHAnsi"/>
          <w:sz w:val="28"/>
          <w:szCs w:val="28"/>
          <w:lang w:val="mk-MK"/>
        </w:rPr>
        <w:t xml:space="preserve"> од 202</w:t>
      </w:r>
      <w:r w:rsidR="00CD273C">
        <w:rPr>
          <w:rFonts w:cstheme="minorHAnsi"/>
          <w:sz w:val="28"/>
          <w:szCs w:val="28"/>
          <w:lang w:val="mk-MK"/>
        </w:rPr>
        <w:t>5</w:t>
      </w:r>
      <w:r w:rsidR="002B7555">
        <w:rPr>
          <w:rFonts w:cstheme="minorHAnsi"/>
          <w:sz w:val="28"/>
          <w:szCs w:val="28"/>
          <w:lang w:val="mk-MK"/>
        </w:rPr>
        <w:t xml:space="preserve"> година. Во оваа програма се планираат </w:t>
      </w:r>
      <w:r w:rsidR="00FF61A4">
        <w:rPr>
          <w:rFonts w:cstheme="minorHAnsi"/>
          <w:sz w:val="28"/>
          <w:szCs w:val="28"/>
          <w:lang w:val="mk-MK"/>
        </w:rPr>
        <w:t>материјали за разни поправки</w:t>
      </w:r>
      <w:r w:rsidR="002544C0">
        <w:rPr>
          <w:rFonts w:cstheme="minorHAnsi"/>
          <w:sz w:val="28"/>
          <w:szCs w:val="28"/>
          <w:lang w:val="mk-MK"/>
        </w:rPr>
        <w:t xml:space="preserve">, </w:t>
      </w:r>
      <w:r w:rsidRPr="00C929A5">
        <w:rPr>
          <w:rFonts w:cstheme="minorHAnsi"/>
          <w:sz w:val="28"/>
          <w:szCs w:val="28"/>
          <w:lang w:val="mk-MK"/>
        </w:rPr>
        <w:t xml:space="preserve"> расходи за зимско одржување на улици</w:t>
      </w:r>
      <w:r w:rsidR="002544C0">
        <w:rPr>
          <w:rFonts w:cstheme="minorHAnsi"/>
          <w:sz w:val="28"/>
          <w:szCs w:val="28"/>
          <w:lang w:val="mk-MK"/>
        </w:rPr>
        <w:t>те</w:t>
      </w:r>
      <w:r w:rsidR="002B7555">
        <w:rPr>
          <w:rFonts w:cstheme="minorHAnsi"/>
          <w:sz w:val="28"/>
          <w:szCs w:val="28"/>
          <w:lang w:val="mk-MK"/>
        </w:rPr>
        <w:t xml:space="preserve"> и патишта за </w:t>
      </w:r>
      <w:r w:rsidR="00BA6442">
        <w:rPr>
          <w:rFonts w:cstheme="minorHAnsi"/>
          <w:sz w:val="28"/>
          <w:szCs w:val="28"/>
          <w:lang w:val="mk-MK"/>
        </w:rPr>
        <w:t>непречено одвивање на сообракајот</w:t>
      </w:r>
      <w:r w:rsidR="002B6369">
        <w:rPr>
          <w:rFonts w:cstheme="minorHAnsi"/>
          <w:sz w:val="28"/>
          <w:szCs w:val="28"/>
          <w:lang w:val="mk-MK"/>
        </w:rPr>
        <w:t>,</w:t>
      </w:r>
      <w:r w:rsidR="00304FEC">
        <w:rPr>
          <w:rFonts w:cstheme="minorHAnsi"/>
          <w:sz w:val="28"/>
          <w:szCs w:val="28"/>
          <w:lang w:val="mk-MK"/>
        </w:rPr>
        <w:t xml:space="preserve"> трошоци</w:t>
      </w:r>
      <w:r w:rsidR="002B6369">
        <w:rPr>
          <w:rFonts w:cstheme="minorHAnsi"/>
          <w:sz w:val="28"/>
          <w:szCs w:val="28"/>
          <w:lang w:val="mk-MK"/>
        </w:rPr>
        <w:t xml:space="preserve"> </w:t>
      </w:r>
      <w:r w:rsidR="00FF61A4">
        <w:rPr>
          <w:rFonts w:cstheme="minorHAnsi"/>
          <w:sz w:val="28"/>
          <w:szCs w:val="28"/>
          <w:lang w:val="mk-MK"/>
        </w:rPr>
        <w:t xml:space="preserve">за </w:t>
      </w:r>
      <w:r w:rsidR="002B6369">
        <w:rPr>
          <w:rFonts w:cstheme="minorHAnsi"/>
          <w:sz w:val="28"/>
          <w:szCs w:val="28"/>
          <w:lang w:val="mk-MK"/>
        </w:rPr>
        <w:t xml:space="preserve">одржувањето </w:t>
      </w:r>
      <w:r w:rsidRPr="00C929A5">
        <w:rPr>
          <w:rFonts w:cstheme="minorHAnsi"/>
          <w:sz w:val="28"/>
          <w:szCs w:val="28"/>
          <w:lang w:val="mk-MK"/>
        </w:rPr>
        <w:t xml:space="preserve">односно рехабилитацијата на улиците и патиштата </w:t>
      </w:r>
      <w:r w:rsidR="002B7555">
        <w:rPr>
          <w:rFonts w:cstheme="minorHAnsi"/>
          <w:sz w:val="28"/>
          <w:szCs w:val="28"/>
          <w:lang w:val="mk-MK"/>
        </w:rPr>
        <w:t xml:space="preserve">на територијата на општината, </w:t>
      </w:r>
      <w:r w:rsidR="002B7555" w:rsidRPr="00C929A5">
        <w:rPr>
          <w:rFonts w:cstheme="minorHAnsi"/>
          <w:bCs/>
          <w:sz w:val="28"/>
          <w:szCs w:val="28"/>
          <w:lang w:val="mk-MK"/>
        </w:rPr>
        <w:t xml:space="preserve">договорните работи кои се изведуваат со ангажирање на други лица </w:t>
      </w:r>
      <w:r w:rsidR="002B7555">
        <w:rPr>
          <w:rFonts w:cstheme="minorHAnsi"/>
          <w:bCs/>
          <w:sz w:val="28"/>
          <w:szCs w:val="28"/>
          <w:lang w:val="mk-MK"/>
        </w:rPr>
        <w:t>за извршување на јавни работи  финансирани од Агенција за вработување на РСМ   80% и 20% од основниот буџет на Општина Крушево како и отплатата на кредитот за метларката.</w:t>
      </w:r>
    </w:p>
    <w:p w:rsidR="00706A82" w:rsidRPr="00C929A5" w:rsidRDefault="00706A82" w:rsidP="00A26278">
      <w:pPr>
        <w:ind w:left="720" w:firstLine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 xml:space="preserve">Програма Ј8 </w:t>
      </w:r>
      <w:r w:rsidRPr="00C929A5">
        <w:rPr>
          <w:rFonts w:cstheme="minorHAnsi"/>
          <w:sz w:val="28"/>
          <w:szCs w:val="28"/>
          <w:lang w:val="mk-MK"/>
        </w:rPr>
        <w:t>-потпрограма Ј80- други комунални ус</w:t>
      </w:r>
      <w:r w:rsidR="00FF61A4">
        <w:rPr>
          <w:rFonts w:cstheme="minorHAnsi"/>
          <w:sz w:val="28"/>
          <w:szCs w:val="28"/>
          <w:lang w:val="mk-MK"/>
        </w:rPr>
        <w:t xml:space="preserve">луги – предлог буџет во  износ од </w:t>
      </w:r>
      <w:r w:rsidR="00CD273C">
        <w:rPr>
          <w:rFonts w:cstheme="minorHAnsi"/>
          <w:b/>
          <w:sz w:val="28"/>
          <w:szCs w:val="28"/>
          <w:lang w:val="mk-MK"/>
        </w:rPr>
        <w:t>335</w:t>
      </w:r>
      <w:r w:rsidR="0030716F" w:rsidRPr="0030716F">
        <w:rPr>
          <w:rFonts w:cstheme="minorHAnsi"/>
          <w:b/>
          <w:sz w:val="28"/>
          <w:szCs w:val="28"/>
          <w:lang w:val="mk-MK"/>
        </w:rPr>
        <w:t xml:space="preserve">.000,00 </w:t>
      </w:r>
      <w:r w:rsidR="00CD273C">
        <w:rPr>
          <w:rFonts w:cstheme="minorHAnsi"/>
          <w:sz w:val="28"/>
          <w:szCs w:val="28"/>
          <w:lang w:val="mk-MK"/>
        </w:rPr>
        <w:t>за 2026</w:t>
      </w:r>
      <w:r w:rsidR="002B6369">
        <w:rPr>
          <w:rFonts w:cstheme="minorHAnsi"/>
          <w:sz w:val="28"/>
          <w:szCs w:val="28"/>
          <w:lang w:val="mk-MK"/>
        </w:rPr>
        <w:t xml:space="preserve"> год.</w:t>
      </w:r>
      <w:r w:rsidR="00CD273C">
        <w:rPr>
          <w:rFonts w:cstheme="minorHAnsi"/>
          <w:sz w:val="28"/>
          <w:szCs w:val="28"/>
          <w:lang w:val="mk-MK"/>
        </w:rPr>
        <w:t xml:space="preserve"> во  споредба со буџетот за 2025 година планирани 32.000,00 </w:t>
      </w:r>
      <w:r w:rsidR="002B6369">
        <w:rPr>
          <w:rFonts w:cstheme="minorHAnsi"/>
          <w:sz w:val="28"/>
          <w:szCs w:val="28"/>
          <w:lang w:val="mk-MK"/>
        </w:rPr>
        <w:t>Во оваа потпрограма се планирани расходи за дезинфекција,дезинсекција и дератизација на теритиријата на Оп</w:t>
      </w:r>
      <w:r w:rsidR="00DE25B0">
        <w:rPr>
          <w:rFonts w:cstheme="minorHAnsi"/>
          <w:sz w:val="28"/>
          <w:szCs w:val="28"/>
          <w:lang w:val="mk-MK"/>
        </w:rPr>
        <w:t>ш</w:t>
      </w:r>
      <w:r w:rsidR="00CD273C">
        <w:rPr>
          <w:rFonts w:cstheme="minorHAnsi"/>
          <w:sz w:val="28"/>
          <w:szCs w:val="28"/>
          <w:lang w:val="mk-MK"/>
        </w:rPr>
        <w:t xml:space="preserve">тина Крушево и трошоци </w:t>
      </w:r>
      <w:r w:rsidR="00304FEC">
        <w:rPr>
          <w:rFonts w:cstheme="minorHAnsi"/>
          <w:sz w:val="28"/>
          <w:szCs w:val="28"/>
          <w:lang w:val="mk-MK"/>
        </w:rPr>
        <w:t xml:space="preserve">за заловување на кучина </w:t>
      </w:r>
      <w:r w:rsidR="00CD273C">
        <w:rPr>
          <w:rFonts w:cstheme="minorHAnsi"/>
          <w:sz w:val="28"/>
          <w:szCs w:val="28"/>
          <w:lang w:val="mk-MK"/>
        </w:rPr>
        <w:t>.</w:t>
      </w:r>
    </w:p>
    <w:p w:rsidR="00CD273C" w:rsidRDefault="00706A82" w:rsidP="00446269">
      <w:pPr>
        <w:ind w:left="720" w:firstLine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sz w:val="28"/>
          <w:szCs w:val="28"/>
          <w:lang w:val="mk-MK"/>
        </w:rPr>
        <w:t>Програмата</w:t>
      </w:r>
      <w:r w:rsidRPr="00C929A5">
        <w:rPr>
          <w:rFonts w:cstheme="minorHAnsi"/>
          <w:b/>
          <w:bCs/>
          <w:sz w:val="28"/>
          <w:szCs w:val="28"/>
          <w:lang w:val="mk-MK"/>
        </w:rPr>
        <w:t xml:space="preserve"> ЈД</w:t>
      </w:r>
      <w:r w:rsidR="00CD273C">
        <w:rPr>
          <w:rFonts w:cstheme="minorHAnsi"/>
          <w:b/>
          <w:bCs/>
          <w:sz w:val="28"/>
          <w:szCs w:val="28"/>
          <w:lang w:val="mk-MK"/>
        </w:rPr>
        <w:t>0</w:t>
      </w:r>
      <w:r w:rsidR="00CD273C">
        <w:rPr>
          <w:rFonts w:cstheme="minorHAnsi"/>
          <w:sz w:val="28"/>
          <w:szCs w:val="28"/>
          <w:lang w:val="mk-MK"/>
        </w:rPr>
        <w:t>-И</w:t>
      </w:r>
      <w:r w:rsidRPr="00C929A5">
        <w:rPr>
          <w:rFonts w:cstheme="minorHAnsi"/>
          <w:sz w:val="28"/>
          <w:szCs w:val="28"/>
          <w:lang w:val="mk-MK"/>
        </w:rPr>
        <w:t>зград</w:t>
      </w:r>
      <w:r w:rsidR="006205F8">
        <w:rPr>
          <w:rFonts w:cstheme="minorHAnsi"/>
          <w:sz w:val="28"/>
          <w:szCs w:val="28"/>
          <w:lang w:val="mk-MK"/>
        </w:rPr>
        <w:t xml:space="preserve">ба и реконструкција на локални </w:t>
      </w:r>
      <w:r w:rsidRPr="00C929A5">
        <w:rPr>
          <w:rFonts w:cstheme="minorHAnsi"/>
          <w:sz w:val="28"/>
          <w:szCs w:val="28"/>
          <w:lang w:val="mk-MK"/>
        </w:rPr>
        <w:t>патишта</w:t>
      </w:r>
      <w:r w:rsidR="00CD273C">
        <w:rPr>
          <w:rFonts w:cstheme="minorHAnsi"/>
          <w:sz w:val="28"/>
          <w:szCs w:val="28"/>
          <w:lang w:val="mk-MK"/>
        </w:rPr>
        <w:t>.</w:t>
      </w:r>
    </w:p>
    <w:p w:rsidR="0059094C" w:rsidRDefault="00CD273C" w:rsidP="00446269">
      <w:pPr>
        <w:ind w:left="720"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>Оваа програма се дели на две развојни програми</w:t>
      </w:r>
      <w:r w:rsidR="0059094C">
        <w:rPr>
          <w:rFonts w:cstheme="minorHAnsi"/>
          <w:sz w:val="28"/>
          <w:szCs w:val="28"/>
          <w:lang w:val="mk-MK"/>
        </w:rPr>
        <w:t xml:space="preserve"> и тоа:</w:t>
      </w:r>
    </w:p>
    <w:p w:rsidR="0059094C" w:rsidRDefault="0059094C" w:rsidP="00446269">
      <w:pPr>
        <w:ind w:left="720"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 xml:space="preserve">Програма ЈДЦ- </w:t>
      </w:r>
      <w:r>
        <w:rPr>
          <w:rFonts w:cstheme="minorHAnsi"/>
          <w:sz w:val="28"/>
          <w:szCs w:val="28"/>
          <w:lang w:val="mk-MK"/>
        </w:rPr>
        <w:t>Изградба на пристапна улица до скијачки терен  во Крушево, фаза 1  планирани се 4.614.263,00 за изград</w:t>
      </w:r>
      <w:r w:rsidR="00304FEC">
        <w:rPr>
          <w:rFonts w:cstheme="minorHAnsi"/>
          <w:sz w:val="28"/>
          <w:szCs w:val="28"/>
          <w:lang w:val="mk-MK"/>
        </w:rPr>
        <w:t>б</w:t>
      </w:r>
      <w:r>
        <w:rPr>
          <w:rFonts w:cstheme="minorHAnsi"/>
          <w:sz w:val="28"/>
          <w:szCs w:val="28"/>
          <w:lang w:val="mk-MK"/>
        </w:rPr>
        <w:t>а на улица и за надзор над изградбата.</w:t>
      </w:r>
    </w:p>
    <w:p w:rsidR="0059094C" w:rsidRDefault="0059094C" w:rsidP="00446269">
      <w:pPr>
        <w:ind w:left="720"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Програмаат ЈДО</w:t>
      </w:r>
      <w:r>
        <w:rPr>
          <w:rFonts w:cstheme="minorHAnsi"/>
          <w:sz w:val="28"/>
          <w:szCs w:val="28"/>
          <w:lang w:val="mk-MK"/>
        </w:rPr>
        <w:t xml:space="preserve"> –Изградба на обиколница во Крушево, фаза 1 планирани се 36.591.135 за изградба и надзор над изградба на обиколницата.</w:t>
      </w:r>
    </w:p>
    <w:p w:rsidR="0059094C" w:rsidRPr="002C0D67" w:rsidRDefault="0059094C" w:rsidP="0059094C">
      <w:pPr>
        <w:tabs>
          <w:tab w:val="left" w:pos="720"/>
        </w:tabs>
        <w:ind w:left="720" w:hanging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lastRenderedPageBreak/>
        <w:tab/>
      </w:r>
      <w:r w:rsidR="00304FEC"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>Програма ЈГ –</w:t>
      </w:r>
      <w:r>
        <w:rPr>
          <w:rFonts w:cstheme="minorHAnsi"/>
          <w:sz w:val="28"/>
          <w:szCs w:val="28"/>
          <w:lang w:val="mk-MK"/>
        </w:rPr>
        <w:t>Изградба на систем за водоснабдување планирани  во основниот буџет за 2026 год. износ од 1.414.175,00 за реконструкција на пумпна стаица во с.Норово - фаза архитектура.</w:t>
      </w:r>
    </w:p>
    <w:p w:rsidR="00706A82" w:rsidRPr="00AB7F68" w:rsidRDefault="008D4823" w:rsidP="006C0C13">
      <w:pPr>
        <w:ind w:left="720" w:firstLine="720"/>
        <w:jc w:val="both"/>
        <w:rPr>
          <w:rFonts w:cstheme="minorHAnsi"/>
          <w:color w:val="000000" w:themeColor="text1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</w:t>
      </w:r>
      <w:r w:rsidR="00706A82" w:rsidRPr="00C929A5">
        <w:rPr>
          <w:rFonts w:cstheme="minorHAnsi"/>
          <w:b/>
          <w:sz w:val="28"/>
          <w:szCs w:val="28"/>
          <w:lang w:val="mk-MK"/>
        </w:rPr>
        <w:t>рограмата ЈФ</w:t>
      </w:r>
      <w:r w:rsidR="00706A82" w:rsidRPr="00C929A5">
        <w:rPr>
          <w:rFonts w:cstheme="minorHAnsi"/>
          <w:sz w:val="28"/>
          <w:szCs w:val="28"/>
          <w:lang w:val="mk-MK"/>
        </w:rPr>
        <w:t xml:space="preserve"> - Изградба на сообраќајна сигнализација планир</w:t>
      </w:r>
      <w:r w:rsidR="00446269">
        <w:rPr>
          <w:rFonts w:cstheme="minorHAnsi"/>
          <w:sz w:val="28"/>
          <w:szCs w:val="28"/>
          <w:lang w:val="mk-MK"/>
        </w:rPr>
        <w:t xml:space="preserve">ани расходи од </w:t>
      </w:r>
      <w:r w:rsidR="00395FFC">
        <w:rPr>
          <w:rFonts w:cstheme="minorHAnsi"/>
          <w:b/>
          <w:sz w:val="28"/>
          <w:szCs w:val="28"/>
          <w:lang w:val="mk-MK"/>
        </w:rPr>
        <w:t>1.110</w:t>
      </w:r>
      <w:r w:rsidR="00446269" w:rsidRPr="0030716F">
        <w:rPr>
          <w:rFonts w:cstheme="minorHAnsi"/>
          <w:b/>
          <w:sz w:val="28"/>
          <w:szCs w:val="28"/>
          <w:lang w:val="mk-MK"/>
        </w:rPr>
        <w:t>.000,00</w:t>
      </w:r>
      <w:r w:rsidR="00304FEC">
        <w:rPr>
          <w:rFonts w:cstheme="minorHAnsi"/>
          <w:sz w:val="28"/>
          <w:szCs w:val="28"/>
          <w:lang w:val="mk-MK"/>
        </w:rPr>
        <w:t xml:space="preserve"> за 2026</w:t>
      </w:r>
      <w:r w:rsidR="003904A2">
        <w:rPr>
          <w:rFonts w:cstheme="minorHAnsi"/>
          <w:sz w:val="28"/>
          <w:szCs w:val="28"/>
          <w:lang w:val="mk-MK"/>
        </w:rPr>
        <w:t xml:space="preserve"> год</w:t>
      </w:r>
      <w:r w:rsidR="00304FEC">
        <w:rPr>
          <w:rFonts w:cstheme="minorHAnsi"/>
          <w:sz w:val="28"/>
          <w:szCs w:val="28"/>
          <w:lang w:val="mk-MK"/>
        </w:rPr>
        <w:t xml:space="preserve">ина наспроти 2026 година </w:t>
      </w:r>
      <w:r w:rsidR="00395FFC">
        <w:rPr>
          <w:rFonts w:cstheme="minorHAnsi"/>
          <w:sz w:val="28"/>
          <w:szCs w:val="28"/>
          <w:lang w:val="mk-MK"/>
        </w:rPr>
        <w:t>планирани 350</w:t>
      </w:r>
      <w:r w:rsidR="003904A2">
        <w:rPr>
          <w:rFonts w:cstheme="minorHAnsi"/>
          <w:sz w:val="28"/>
          <w:szCs w:val="28"/>
          <w:lang w:val="mk-MK"/>
        </w:rPr>
        <w:t>.000,00 ден.</w:t>
      </w:r>
      <w:r w:rsidR="006C0C13" w:rsidRPr="00AB7F68">
        <w:rPr>
          <w:rFonts w:cstheme="minorHAnsi"/>
          <w:color w:val="7F7F7F" w:themeColor="text1" w:themeTint="80"/>
          <w:sz w:val="28"/>
          <w:szCs w:val="28"/>
          <w:highlight w:val="red"/>
          <w:lang w:val="mk-MK"/>
        </w:rPr>
        <w:t>.</w:t>
      </w:r>
      <w:r w:rsidR="00AB7F68">
        <w:rPr>
          <w:rFonts w:cstheme="minorHAnsi"/>
          <w:color w:val="000000" w:themeColor="text1"/>
          <w:sz w:val="28"/>
          <w:szCs w:val="28"/>
          <w:lang w:val="mk-MK"/>
        </w:rPr>
        <w:t>Ов</w:t>
      </w:r>
      <w:r w:rsidR="00395FFC">
        <w:rPr>
          <w:rFonts w:cstheme="minorHAnsi"/>
          <w:color w:val="000000" w:themeColor="text1"/>
          <w:sz w:val="28"/>
          <w:szCs w:val="28"/>
          <w:lang w:val="mk-MK"/>
        </w:rPr>
        <w:t xml:space="preserve">ие расходи се планираи за </w:t>
      </w:r>
      <w:r w:rsidR="002359A3">
        <w:rPr>
          <w:rFonts w:cstheme="minorHAnsi"/>
          <w:color w:val="000000" w:themeColor="text1"/>
          <w:sz w:val="28"/>
          <w:szCs w:val="28"/>
          <w:lang w:val="mk-MK"/>
        </w:rPr>
        <w:t xml:space="preserve"> поставување на сообвраќ</w:t>
      </w:r>
      <w:r w:rsidR="00AB7F68">
        <w:rPr>
          <w:rFonts w:cstheme="minorHAnsi"/>
          <w:color w:val="000000" w:themeColor="text1"/>
          <w:sz w:val="28"/>
          <w:szCs w:val="28"/>
          <w:lang w:val="mk-MK"/>
        </w:rPr>
        <w:t>ајна сигнализација  на пат од м.в Порта до м.в Мечкин Камен.</w:t>
      </w:r>
    </w:p>
    <w:p w:rsidR="00534B84" w:rsidRDefault="00706A82" w:rsidP="00534B84">
      <w:pPr>
        <w:tabs>
          <w:tab w:val="left" w:pos="720"/>
        </w:tabs>
        <w:ind w:left="720" w:hanging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 xml:space="preserve"> .  </w:t>
      </w:r>
      <w:r w:rsidRPr="00C929A5">
        <w:rPr>
          <w:rFonts w:cstheme="minorHAnsi"/>
          <w:sz w:val="28"/>
          <w:szCs w:val="28"/>
          <w:lang w:val="mk-MK"/>
        </w:rPr>
        <w:tab/>
      </w:r>
      <w:r w:rsidR="00A26278" w:rsidRPr="00C929A5">
        <w:rPr>
          <w:rFonts w:cstheme="minorHAnsi"/>
          <w:sz w:val="28"/>
          <w:szCs w:val="28"/>
          <w:lang w:val="mk-MK"/>
        </w:rPr>
        <w:tab/>
      </w:r>
      <w:r w:rsidRPr="00C929A5">
        <w:rPr>
          <w:rFonts w:cstheme="minorHAnsi"/>
          <w:b/>
          <w:bCs/>
          <w:sz w:val="28"/>
          <w:szCs w:val="28"/>
          <w:lang w:val="mk-MK"/>
        </w:rPr>
        <w:t>Програма ЈН</w:t>
      </w:r>
      <w:r w:rsidRPr="00C929A5">
        <w:rPr>
          <w:rFonts w:cstheme="minorHAnsi"/>
          <w:sz w:val="28"/>
          <w:szCs w:val="28"/>
          <w:lang w:val="mk-MK"/>
        </w:rPr>
        <w:t xml:space="preserve">- урбана опрема -капитални расходи за </w:t>
      </w:r>
      <w:r w:rsidR="0059094C">
        <w:rPr>
          <w:rFonts w:cstheme="minorHAnsi"/>
          <w:sz w:val="28"/>
          <w:szCs w:val="28"/>
          <w:lang w:val="mk-MK"/>
        </w:rPr>
        <w:t xml:space="preserve"> 2026</w:t>
      </w:r>
      <w:r w:rsidR="006C0C13">
        <w:rPr>
          <w:rFonts w:cstheme="minorHAnsi"/>
          <w:sz w:val="28"/>
          <w:szCs w:val="28"/>
          <w:lang w:val="mk-MK"/>
        </w:rPr>
        <w:t xml:space="preserve"> год . износ </w:t>
      </w:r>
      <w:r w:rsidR="002C0D67">
        <w:rPr>
          <w:rFonts w:cstheme="minorHAnsi"/>
          <w:b/>
          <w:sz w:val="28"/>
          <w:szCs w:val="28"/>
          <w:lang w:val="mk-MK"/>
        </w:rPr>
        <w:t>73</w:t>
      </w:r>
      <w:r w:rsidR="00534B84" w:rsidRPr="0000442D">
        <w:rPr>
          <w:rFonts w:cstheme="minorHAnsi"/>
          <w:b/>
          <w:sz w:val="28"/>
          <w:szCs w:val="28"/>
          <w:lang w:val="mk-MK"/>
        </w:rPr>
        <w:t>.000,00</w:t>
      </w:r>
      <w:r w:rsidR="0059094C">
        <w:rPr>
          <w:rFonts w:cstheme="minorHAnsi"/>
          <w:sz w:val="28"/>
          <w:szCs w:val="28"/>
          <w:lang w:val="mk-MK"/>
        </w:rPr>
        <w:t xml:space="preserve"> .Истиот износ беше планиран и во 2025  година.</w:t>
      </w:r>
    </w:p>
    <w:p w:rsidR="00304FEC" w:rsidRPr="002C0D67" w:rsidRDefault="002C0D67" w:rsidP="00534B84">
      <w:pPr>
        <w:tabs>
          <w:tab w:val="left" w:pos="720"/>
        </w:tabs>
        <w:ind w:left="720" w:hanging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r w:rsidR="00304FEC">
        <w:rPr>
          <w:rFonts w:cstheme="minorHAnsi"/>
          <w:sz w:val="28"/>
          <w:szCs w:val="28"/>
          <w:lang w:val="mk-MK"/>
        </w:rPr>
        <w:tab/>
      </w:r>
      <w:r w:rsidR="00304FEC" w:rsidRPr="00304FEC">
        <w:rPr>
          <w:rFonts w:cstheme="minorHAnsi"/>
          <w:b/>
          <w:sz w:val="28"/>
          <w:szCs w:val="28"/>
          <w:lang w:val="mk-MK"/>
        </w:rPr>
        <w:t>Програма К2</w:t>
      </w:r>
      <w:r w:rsidR="00304FEC">
        <w:rPr>
          <w:rFonts w:cstheme="minorHAnsi"/>
          <w:sz w:val="28"/>
          <w:szCs w:val="28"/>
          <w:lang w:val="mk-MK"/>
        </w:rPr>
        <w:t xml:space="preserve"> -Музичка и сценска - уметничка дејност  за 2026 година планирани 50.000,00</w:t>
      </w:r>
    </w:p>
    <w:p w:rsidR="00706A82" w:rsidRDefault="00A26278" w:rsidP="00F943B4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ab/>
      </w:r>
      <w:r w:rsidR="00706A82" w:rsidRPr="00C929A5">
        <w:rPr>
          <w:rFonts w:cstheme="minorHAnsi"/>
          <w:b/>
          <w:bCs/>
          <w:sz w:val="28"/>
          <w:szCs w:val="28"/>
          <w:lang w:val="mk-MK"/>
        </w:rPr>
        <w:t>Програма К4</w:t>
      </w:r>
      <w:r w:rsidR="00706A82" w:rsidRPr="00C929A5">
        <w:rPr>
          <w:rFonts w:cstheme="minorHAnsi"/>
          <w:sz w:val="28"/>
          <w:szCs w:val="28"/>
          <w:lang w:val="mk-MK"/>
        </w:rPr>
        <w:t>- култ</w:t>
      </w:r>
      <w:r w:rsidR="00FE2639">
        <w:rPr>
          <w:rFonts w:cstheme="minorHAnsi"/>
          <w:sz w:val="28"/>
          <w:szCs w:val="28"/>
          <w:lang w:val="mk-MK"/>
        </w:rPr>
        <w:t>урни манифест</w:t>
      </w:r>
      <w:r w:rsidR="001E526D">
        <w:rPr>
          <w:rFonts w:cstheme="minorHAnsi"/>
          <w:sz w:val="28"/>
          <w:szCs w:val="28"/>
          <w:lang w:val="mk-MK"/>
        </w:rPr>
        <w:t xml:space="preserve">ации и творештва предлог од </w:t>
      </w:r>
      <w:r w:rsidR="00304FEC">
        <w:rPr>
          <w:rFonts w:cstheme="minorHAnsi"/>
          <w:b/>
          <w:sz w:val="28"/>
          <w:szCs w:val="28"/>
          <w:lang w:val="mk-MK"/>
        </w:rPr>
        <w:t>1.566</w:t>
      </w:r>
      <w:r w:rsidR="0000442D" w:rsidRPr="0000442D">
        <w:rPr>
          <w:rFonts w:cstheme="minorHAnsi"/>
          <w:b/>
          <w:sz w:val="28"/>
          <w:szCs w:val="28"/>
          <w:lang w:val="mk-MK"/>
        </w:rPr>
        <w:t>.000,00</w:t>
      </w:r>
      <w:r w:rsidR="00304FEC">
        <w:rPr>
          <w:rFonts w:cstheme="minorHAnsi"/>
          <w:sz w:val="28"/>
          <w:szCs w:val="28"/>
          <w:lang w:val="mk-MK"/>
        </w:rPr>
        <w:t xml:space="preserve"> во основниот буџет за 2026</w:t>
      </w:r>
      <w:r w:rsidR="002C0D67">
        <w:rPr>
          <w:rFonts w:cstheme="minorHAnsi"/>
          <w:sz w:val="28"/>
          <w:szCs w:val="28"/>
          <w:lang w:val="mk-MK"/>
        </w:rPr>
        <w:t xml:space="preserve"> год. наспроти сумата</w:t>
      </w:r>
      <w:r w:rsidR="00FE2639">
        <w:rPr>
          <w:rFonts w:cstheme="minorHAnsi"/>
          <w:sz w:val="28"/>
          <w:szCs w:val="28"/>
          <w:lang w:val="mk-MK"/>
        </w:rPr>
        <w:t xml:space="preserve"> предложената </w:t>
      </w:r>
      <w:r w:rsidR="00304FEC">
        <w:rPr>
          <w:rFonts w:cstheme="minorHAnsi"/>
          <w:sz w:val="28"/>
          <w:szCs w:val="28"/>
          <w:lang w:val="mk-MK"/>
        </w:rPr>
        <w:t>во 2025 год. со вториот ребаланс 2.033</w:t>
      </w:r>
      <w:r w:rsidR="002C0D67">
        <w:rPr>
          <w:rFonts w:cstheme="minorHAnsi"/>
          <w:sz w:val="28"/>
          <w:szCs w:val="28"/>
          <w:lang w:val="mk-MK"/>
        </w:rPr>
        <w:t>.000,00 . Од оваа програма се реализират повеке културни манифестации.</w:t>
      </w:r>
    </w:p>
    <w:p w:rsidR="00DA2B01" w:rsidRDefault="00DA2B01" w:rsidP="00F943B4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</w:p>
    <w:p w:rsidR="00F943B4" w:rsidRDefault="00F943B4" w:rsidP="00F95219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ab/>
      </w:r>
      <w:r w:rsidR="00706A82" w:rsidRPr="00C929A5">
        <w:rPr>
          <w:rFonts w:cstheme="minorHAnsi"/>
          <w:b/>
          <w:bCs/>
          <w:sz w:val="28"/>
          <w:szCs w:val="28"/>
          <w:lang w:val="mk-MK"/>
        </w:rPr>
        <w:t>Програма Л0</w:t>
      </w:r>
      <w:r w:rsidR="00706A82" w:rsidRPr="00C929A5">
        <w:rPr>
          <w:rFonts w:cstheme="minorHAnsi"/>
          <w:sz w:val="28"/>
          <w:szCs w:val="28"/>
          <w:lang w:val="mk-MK"/>
        </w:rPr>
        <w:t>- спорт и рекреац</w:t>
      </w:r>
      <w:r w:rsidR="00E2126C">
        <w:rPr>
          <w:rFonts w:cstheme="minorHAnsi"/>
          <w:sz w:val="28"/>
          <w:szCs w:val="28"/>
          <w:lang w:val="mk-MK"/>
        </w:rPr>
        <w:t>ија</w:t>
      </w:r>
      <w:r w:rsidR="001E526D">
        <w:rPr>
          <w:rFonts w:cstheme="minorHAnsi"/>
          <w:sz w:val="28"/>
          <w:szCs w:val="28"/>
          <w:lang w:val="mk-MK"/>
        </w:rPr>
        <w:t xml:space="preserve"> има </w:t>
      </w:r>
      <w:r w:rsidR="00EF7A73">
        <w:rPr>
          <w:rFonts w:cstheme="minorHAnsi"/>
          <w:b/>
          <w:sz w:val="28"/>
          <w:szCs w:val="28"/>
          <w:lang w:val="mk-MK"/>
        </w:rPr>
        <w:t>663</w:t>
      </w:r>
      <w:r w:rsidR="00706A82" w:rsidRPr="0000442D">
        <w:rPr>
          <w:rFonts w:cstheme="minorHAnsi"/>
          <w:b/>
          <w:sz w:val="28"/>
          <w:szCs w:val="28"/>
          <w:lang w:val="mk-MK"/>
        </w:rPr>
        <w:t>.000,00</w:t>
      </w:r>
      <w:r w:rsidR="00706A82" w:rsidRPr="00C929A5">
        <w:rPr>
          <w:rFonts w:cstheme="minorHAnsi"/>
          <w:sz w:val="28"/>
          <w:szCs w:val="28"/>
          <w:lang w:val="mk-MK"/>
        </w:rPr>
        <w:t xml:space="preserve"> .</w:t>
      </w:r>
      <w:r w:rsidR="006205F8">
        <w:rPr>
          <w:rFonts w:cstheme="minorHAnsi"/>
          <w:sz w:val="28"/>
          <w:szCs w:val="28"/>
          <w:lang w:val="mk-MK"/>
        </w:rPr>
        <w:t xml:space="preserve"> проект</w:t>
      </w:r>
      <w:r w:rsidR="00EF7A73">
        <w:rPr>
          <w:rFonts w:cstheme="minorHAnsi"/>
          <w:sz w:val="28"/>
          <w:szCs w:val="28"/>
          <w:lang w:val="mk-MK"/>
        </w:rPr>
        <w:t xml:space="preserve">ирани во основниот буџет за 2026 година </w:t>
      </w:r>
      <w:r w:rsidR="00F55BDB">
        <w:rPr>
          <w:rFonts w:cstheme="minorHAnsi"/>
          <w:sz w:val="28"/>
          <w:szCs w:val="28"/>
          <w:lang w:val="mk-MK"/>
        </w:rPr>
        <w:t>в</w:t>
      </w:r>
      <w:r w:rsidR="00EF7A73">
        <w:rPr>
          <w:rFonts w:cstheme="minorHAnsi"/>
          <w:sz w:val="28"/>
          <w:szCs w:val="28"/>
          <w:lang w:val="mk-MK"/>
        </w:rPr>
        <w:t>о споредба со планираните  1.253</w:t>
      </w:r>
      <w:r w:rsidR="00F55BDB">
        <w:rPr>
          <w:rFonts w:cstheme="minorHAnsi"/>
          <w:sz w:val="28"/>
          <w:szCs w:val="28"/>
          <w:lang w:val="mk-MK"/>
        </w:rPr>
        <w:t>.</w:t>
      </w:r>
      <w:r w:rsidR="00706A82" w:rsidRPr="00C929A5">
        <w:rPr>
          <w:rFonts w:cstheme="minorHAnsi"/>
          <w:sz w:val="28"/>
          <w:szCs w:val="28"/>
          <w:lang w:val="mk-MK"/>
        </w:rPr>
        <w:t xml:space="preserve">000,00 со </w:t>
      </w:r>
      <w:r w:rsidR="00E2126C">
        <w:rPr>
          <w:rFonts w:cstheme="minorHAnsi"/>
          <w:sz w:val="28"/>
          <w:szCs w:val="28"/>
          <w:lang w:val="mk-MK"/>
        </w:rPr>
        <w:t xml:space="preserve">вториот </w:t>
      </w:r>
      <w:r w:rsidR="00706A82" w:rsidRPr="00C929A5">
        <w:rPr>
          <w:rFonts w:cstheme="minorHAnsi"/>
          <w:sz w:val="28"/>
          <w:szCs w:val="28"/>
          <w:lang w:val="mk-MK"/>
        </w:rPr>
        <w:t>ребалансот од  20</w:t>
      </w:r>
      <w:r w:rsidR="00EF7A73">
        <w:rPr>
          <w:rFonts w:cstheme="minorHAnsi"/>
          <w:sz w:val="28"/>
          <w:szCs w:val="28"/>
          <w:lang w:val="mk-MK"/>
        </w:rPr>
        <w:t xml:space="preserve">25 година </w:t>
      </w:r>
      <w:r w:rsidR="00360148">
        <w:rPr>
          <w:rFonts w:cstheme="minorHAnsi"/>
          <w:sz w:val="28"/>
          <w:szCs w:val="28"/>
          <w:lang w:val="mk-MK"/>
        </w:rPr>
        <w:t xml:space="preserve">и тука </w:t>
      </w:r>
      <w:r w:rsidR="00EF7A73">
        <w:rPr>
          <w:rFonts w:cstheme="minorHAnsi"/>
          <w:sz w:val="28"/>
          <w:szCs w:val="28"/>
          <w:lang w:val="mk-MK"/>
        </w:rPr>
        <w:t>с</w:t>
      </w:r>
      <w:r w:rsidR="00360148">
        <w:rPr>
          <w:rFonts w:cstheme="minorHAnsi"/>
          <w:sz w:val="28"/>
          <w:szCs w:val="28"/>
          <w:lang w:val="mk-MK"/>
        </w:rPr>
        <w:t>е планира поддршка на повек</w:t>
      </w:r>
      <w:r w:rsidR="00706A82" w:rsidRPr="00C929A5">
        <w:rPr>
          <w:rFonts w:cstheme="minorHAnsi"/>
          <w:sz w:val="28"/>
          <w:szCs w:val="28"/>
          <w:lang w:val="mk-MK"/>
        </w:rPr>
        <w:t>е спортски манифестации</w:t>
      </w:r>
      <w:r w:rsidR="00EF7A73">
        <w:rPr>
          <w:rFonts w:cstheme="minorHAnsi"/>
          <w:sz w:val="28"/>
          <w:szCs w:val="28"/>
          <w:lang w:val="mk-MK"/>
        </w:rPr>
        <w:t>.</w:t>
      </w:r>
    </w:p>
    <w:p w:rsidR="00E2126C" w:rsidRPr="00C929A5" w:rsidRDefault="00E2126C" w:rsidP="00F95219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b/>
          <w:bCs/>
          <w:sz w:val="28"/>
          <w:szCs w:val="28"/>
          <w:lang w:val="mk-MK"/>
        </w:rPr>
      </w:pPr>
    </w:p>
    <w:p w:rsidR="00F943B4" w:rsidRPr="001E526D" w:rsidRDefault="00F943B4" w:rsidP="001E526D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b/>
          <w:bCs/>
          <w:sz w:val="28"/>
          <w:szCs w:val="28"/>
          <w:lang w:val="mk-MK"/>
        </w:rPr>
        <w:tab/>
      </w:r>
      <w:r w:rsidR="00706A82" w:rsidRPr="00C929A5">
        <w:rPr>
          <w:rFonts w:cstheme="minorHAnsi"/>
          <w:b/>
          <w:bCs/>
          <w:sz w:val="28"/>
          <w:szCs w:val="28"/>
          <w:lang w:val="mk-MK"/>
        </w:rPr>
        <w:t xml:space="preserve">Програма ЛА </w:t>
      </w:r>
      <w:r w:rsidR="00F95219">
        <w:rPr>
          <w:rFonts w:cstheme="minorHAnsi"/>
          <w:sz w:val="28"/>
          <w:szCs w:val="28"/>
          <w:lang w:val="mk-MK"/>
        </w:rPr>
        <w:t xml:space="preserve"> - </w:t>
      </w:r>
      <w:r w:rsidR="00706A82" w:rsidRPr="00C929A5">
        <w:rPr>
          <w:rFonts w:cstheme="minorHAnsi"/>
          <w:sz w:val="28"/>
          <w:szCs w:val="28"/>
          <w:lang w:val="mk-MK"/>
        </w:rPr>
        <w:t xml:space="preserve">спорт и рекреација </w:t>
      </w:r>
      <w:r w:rsidR="00706A82" w:rsidRPr="00C929A5">
        <w:rPr>
          <w:rFonts w:cstheme="minorHAnsi"/>
          <w:sz w:val="28"/>
          <w:szCs w:val="28"/>
        </w:rPr>
        <w:t xml:space="preserve">- </w:t>
      </w:r>
      <w:r w:rsidR="00706A82" w:rsidRPr="00C929A5">
        <w:rPr>
          <w:rFonts w:cstheme="minorHAnsi"/>
          <w:sz w:val="28"/>
          <w:szCs w:val="28"/>
          <w:lang w:val="mk-MK"/>
        </w:rPr>
        <w:t xml:space="preserve">капитални трошоци. Се планира износ од </w:t>
      </w:r>
      <w:r w:rsidR="00EF7A73">
        <w:rPr>
          <w:rFonts w:cstheme="minorHAnsi"/>
          <w:b/>
          <w:sz w:val="28"/>
          <w:szCs w:val="28"/>
          <w:lang w:val="mk-MK"/>
        </w:rPr>
        <w:t>72</w:t>
      </w:r>
      <w:r w:rsidRPr="0000442D">
        <w:rPr>
          <w:rFonts w:cstheme="minorHAnsi"/>
          <w:b/>
          <w:sz w:val="28"/>
          <w:szCs w:val="28"/>
          <w:lang w:val="mk-MK"/>
        </w:rPr>
        <w:t>.000,00</w:t>
      </w:r>
      <w:r w:rsidR="00706A82" w:rsidRPr="00C929A5">
        <w:rPr>
          <w:rFonts w:cstheme="minorHAnsi"/>
          <w:sz w:val="28"/>
          <w:szCs w:val="28"/>
          <w:lang w:val="mk-MK"/>
        </w:rPr>
        <w:t xml:space="preserve"> денари </w:t>
      </w:r>
      <w:r w:rsidR="00F95219">
        <w:rPr>
          <w:rFonts w:cstheme="minorHAnsi"/>
          <w:sz w:val="28"/>
          <w:szCs w:val="28"/>
          <w:lang w:val="mk-MK"/>
        </w:rPr>
        <w:t>во основниот буџет</w:t>
      </w:r>
      <w:r w:rsidR="00EF7A73">
        <w:rPr>
          <w:rFonts w:cstheme="minorHAnsi"/>
          <w:sz w:val="28"/>
          <w:szCs w:val="28"/>
          <w:lang w:val="mk-MK"/>
        </w:rPr>
        <w:t xml:space="preserve"> за 2026</w:t>
      </w:r>
      <w:r w:rsidR="001538B1">
        <w:rPr>
          <w:rFonts w:cstheme="minorHAnsi"/>
          <w:sz w:val="28"/>
          <w:szCs w:val="28"/>
          <w:lang w:val="mk-MK"/>
        </w:rPr>
        <w:t xml:space="preserve"> година</w:t>
      </w:r>
      <w:r w:rsidR="00EF7A73">
        <w:rPr>
          <w:rFonts w:cstheme="minorHAnsi"/>
          <w:sz w:val="28"/>
          <w:szCs w:val="28"/>
          <w:lang w:val="mk-MK"/>
        </w:rPr>
        <w:t>.</w:t>
      </w:r>
      <w:r w:rsidR="001538B1">
        <w:rPr>
          <w:rFonts w:cstheme="minorHAnsi"/>
          <w:sz w:val="28"/>
          <w:szCs w:val="28"/>
          <w:lang w:val="mk-MK"/>
        </w:rPr>
        <w:t xml:space="preserve"> </w:t>
      </w:r>
      <w:r w:rsidR="00F95219">
        <w:rPr>
          <w:rFonts w:cstheme="minorHAnsi"/>
          <w:sz w:val="28"/>
          <w:szCs w:val="28"/>
          <w:lang w:val="mk-MK"/>
        </w:rPr>
        <w:t>Во оваа програм</w:t>
      </w:r>
      <w:r w:rsidR="00EF7A73">
        <w:rPr>
          <w:rFonts w:cstheme="minorHAnsi"/>
          <w:sz w:val="28"/>
          <w:szCs w:val="28"/>
          <w:lang w:val="mk-MK"/>
        </w:rPr>
        <w:t>а се планираат расходи за</w:t>
      </w:r>
      <w:r w:rsidR="00F55BDB">
        <w:rPr>
          <w:rFonts w:cstheme="minorHAnsi"/>
          <w:sz w:val="28"/>
          <w:szCs w:val="28"/>
          <w:lang w:val="mk-MK"/>
        </w:rPr>
        <w:t xml:space="preserve"> навабавка на некои неопходн</w:t>
      </w:r>
      <w:r w:rsidR="00EF7A73">
        <w:rPr>
          <w:rFonts w:cstheme="minorHAnsi"/>
          <w:sz w:val="28"/>
          <w:szCs w:val="28"/>
          <w:lang w:val="mk-MK"/>
        </w:rPr>
        <w:t>и  основни средства за спортскат</w:t>
      </w:r>
      <w:r w:rsidR="00F55BDB">
        <w:rPr>
          <w:rFonts w:cstheme="minorHAnsi"/>
          <w:sz w:val="28"/>
          <w:szCs w:val="28"/>
          <w:lang w:val="mk-MK"/>
        </w:rPr>
        <w:t>а сала.</w:t>
      </w:r>
    </w:p>
    <w:p w:rsidR="00706A82" w:rsidRPr="00C929A5" w:rsidRDefault="00706A82" w:rsidP="00F943B4">
      <w:pPr>
        <w:tabs>
          <w:tab w:val="left" w:pos="1125"/>
        </w:tabs>
        <w:ind w:left="360"/>
        <w:jc w:val="both"/>
        <w:rPr>
          <w:rFonts w:cstheme="minorHAnsi"/>
          <w:b/>
          <w:sz w:val="28"/>
          <w:szCs w:val="28"/>
          <w:lang w:val="mk-MK"/>
        </w:rPr>
      </w:pPr>
    </w:p>
    <w:p w:rsidR="00706A82" w:rsidRDefault="00F943B4" w:rsidP="00F943B4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ab/>
      </w:r>
      <w:r w:rsidR="00706A82" w:rsidRPr="00C929A5">
        <w:rPr>
          <w:rFonts w:cstheme="minorHAnsi"/>
          <w:b/>
          <w:sz w:val="28"/>
          <w:szCs w:val="28"/>
          <w:lang w:val="mk-MK"/>
        </w:rPr>
        <w:t>Програма Н1-</w:t>
      </w:r>
      <w:r w:rsidR="00706A82" w:rsidRPr="00C929A5">
        <w:rPr>
          <w:rFonts w:cstheme="minorHAnsi"/>
          <w:sz w:val="28"/>
          <w:szCs w:val="28"/>
          <w:lang w:val="mk-MK"/>
        </w:rPr>
        <w:t>потпрограма Н1-основно образование-</w:t>
      </w:r>
      <w:r w:rsidR="00DA2B01">
        <w:rPr>
          <w:rFonts w:cstheme="minorHAnsi"/>
          <w:sz w:val="28"/>
          <w:szCs w:val="28"/>
          <w:lang w:val="mk-MK"/>
        </w:rPr>
        <w:t xml:space="preserve"> п</w:t>
      </w:r>
      <w:r w:rsidR="00EF7A73">
        <w:rPr>
          <w:rFonts w:cstheme="minorHAnsi"/>
          <w:sz w:val="28"/>
          <w:szCs w:val="28"/>
          <w:lang w:val="mk-MK"/>
        </w:rPr>
        <w:t xml:space="preserve">ланиран износ во колона Буџет </w:t>
      </w:r>
      <w:r w:rsidR="00706A82" w:rsidRPr="00C929A5">
        <w:rPr>
          <w:rFonts w:cstheme="minorHAnsi"/>
          <w:sz w:val="28"/>
          <w:szCs w:val="28"/>
          <w:lang w:val="mk-MK"/>
        </w:rPr>
        <w:t xml:space="preserve"> од </w:t>
      </w:r>
      <w:r w:rsidR="00467287">
        <w:rPr>
          <w:rFonts w:cstheme="minorHAnsi"/>
          <w:b/>
          <w:sz w:val="28"/>
          <w:szCs w:val="28"/>
          <w:lang w:val="mk-MK"/>
        </w:rPr>
        <w:t>3.</w:t>
      </w:r>
      <w:r w:rsidR="00467287">
        <w:rPr>
          <w:rFonts w:cstheme="minorHAnsi"/>
          <w:b/>
          <w:sz w:val="28"/>
          <w:szCs w:val="28"/>
        </w:rPr>
        <w:t>67</w:t>
      </w:r>
      <w:r w:rsidR="00EF7A73">
        <w:rPr>
          <w:rFonts w:cstheme="minorHAnsi"/>
          <w:b/>
          <w:sz w:val="28"/>
          <w:szCs w:val="28"/>
          <w:lang w:val="mk-MK"/>
        </w:rPr>
        <w:t>5</w:t>
      </w:r>
      <w:r w:rsidR="00E2126C" w:rsidRPr="0000442D">
        <w:rPr>
          <w:rFonts w:cstheme="minorHAnsi"/>
          <w:b/>
          <w:sz w:val="28"/>
          <w:szCs w:val="28"/>
          <w:lang w:val="mk-MK"/>
        </w:rPr>
        <w:t>.</w:t>
      </w:r>
      <w:r w:rsidRPr="0000442D">
        <w:rPr>
          <w:rFonts w:cstheme="minorHAnsi"/>
          <w:b/>
          <w:sz w:val="28"/>
          <w:szCs w:val="28"/>
          <w:lang w:val="mk-MK"/>
        </w:rPr>
        <w:t>000,00</w:t>
      </w:r>
      <w:r w:rsidRPr="00C929A5">
        <w:rPr>
          <w:rFonts w:cstheme="minorHAnsi"/>
          <w:sz w:val="28"/>
          <w:szCs w:val="28"/>
          <w:lang w:val="mk-MK"/>
        </w:rPr>
        <w:t xml:space="preserve">. Овие средства се палнирани </w:t>
      </w:r>
      <w:r w:rsidR="00084BDF">
        <w:rPr>
          <w:rFonts w:cstheme="minorHAnsi"/>
          <w:sz w:val="28"/>
          <w:szCs w:val="28"/>
          <w:lang w:val="mk-MK"/>
        </w:rPr>
        <w:t>за електрична енергија,</w:t>
      </w:r>
      <w:r w:rsidR="00EF7A73">
        <w:rPr>
          <w:rFonts w:cstheme="minorHAnsi"/>
          <w:sz w:val="28"/>
          <w:szCs w:val="28"/>
          <w:lang w:val="mk-MK"/>
        </w:rPr>
        <w:t>превозни услуги во образованието,</w:t>
      </w:r>
      <w:r w:rsidR="00084BDF">
        <w:rPr>
          <w:rFonts w:cstheme="minorHAnsi"/>
          <w:sz w:val="28"/>
          <w:szCs w:val="28"/>
          <w:lang w:val="mk-MK"/>
        </w:rPr>
        <w:t xml:space="preserve"> дрва,</w:t>
      </w:r>
      <w:r w:rsidR="00F55BDB">
        <w:rPr>
          <w:rFonts w:cstheme="minorHAnsi"/>
          <w:sz w:val="28"/>
          <w:szCs w:val="28"/>
          <w:lang w:val="mk-MK"/>
        </w:rPr>
        <w:t xml:space="preserve"> трошоци за комуникација, други материјали, </w:t>
      </w:r>
      <w:r w:rsidR="00DA2B01">
        <w:rPr>
          <w:rFonts w:cstheme="minorHAnsi"/>
          <w:sz w:val="28"/>
          <w:szCs w:val="28"/>
          <w:lang w:val="mk-MK"/>
        </w:rPr>
        <w:t xml:space="preserve"> одрж</w:t>
      </w:r>
      <w:r w:rsidR="00084BDF">
        <w:rPr>
          <w:rFonts w:cstheme="minorHAnsi"/>
          <w:sz w:val="28"/>
          <w:szCs w:val="28"/>
          <w:lang w:val="mk-MK"/>
        </w:rPr>
        <w:t>ување на згради</w:t>
      </w:r>
      <w:r w:rsidR="00EF7A73">
        <w:rPr>
          <w:rFonts w:cstheme="minorHAnsi"/>
          <w:sz w:val="28"/>
          <w:szCs w:val="28"/>
          <w:lang w:val="mk-MK"/>
        </w:rPr>
        <w:t xml:space="preserve"> и сл.</w:t>
      </w:r>
      <w:r w:rsidR="00084BDF">
        <w:rPr>
          <w:rFonts w:cstheme="minorHAnsi"/>
          <w:sz w:val="28"/>
          <w:szCs w:val="28"/>
          <w:lang w:val="mk-MK"/>
        </w:rPr>
        <w:t xml:space="preserve"> се разбира доколку имаат потреба основните училишта во Општина Крушево.</w:t>
      </w:r>
    </w:p>
    <w:p w:rsidR="00E2126C" w:rsidRPr="00C929A5" w:rsidRDefault="00E2126C" w:rsidP="00F943B4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</w:p>
    <w:p w:rsidR="00E2126C" w:rsidRPr="003740D4" w:rsidRDefault="00E2126C" w:rsidP="00E2126C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lastRenderedPageBreak/>
        <w:tab/>
        <w:t xml:space="preserve">Програма Н2 – </w:t>
      </w:r>
      <w:r>
        <w:rPr>
          <w:rFonts w:cstheme="minorHAnsi"/>
          <w:sz w:val="28"/>
          <w:szCs w:val="28"/>
          <w:lang w:val="mk-MK"/>
        </w:rPr>
        <w:t xml:space="preserve">Средно образование  - планиран износ во основниот буџет </w:t>
      </w:r>
      <w:r w:rsidR="00EF7A73">
        <w:rPr>
          <w:rFonts w:cstheme="minorHAnsi"/>
          <w:b/>
          <w:sz w:val="28"/>
          <w:szCs w:val="28"/>
          <w:lang w:val="mk-MK"/>
        </w:rPr>
        <w:t>2.560</w:t>
      </w:r>
      <w:r w:rsidRPr="0000442D">
        <w:rPr>
          <w:rFonts w:cstheme="minorHAnsi"/>
          <w:b/>
          <w:sz w:val="28"/>
          <w:szCs w:val="28"/>
          <w:lang w:val="mk-MK"/>
        </w:rPr>
        <w:t>.000,00</w:t>
      </w:r>
      <w:r w:rsidR="00F55BDB">
        <w:rPr>
          <w:rFonts w:cstheme="minorHAnsi"/>
          <w:sz w:val="28"/>
          <w:szCs w:val="28"/>
          <w:lang w:val="mk-MK"/>
        </w:rPr>
        <w:t xml:space="preserve"> .</w:t>
      </w:r>
      <w:r w:rsidR="003740D4">
        <w:rPr>
          <w:rFonts w:cstheme="minorHAnsi"/>
          <w:sz w:val="28"/>
          <w:szCs w:val="28"/>
          <w:lang w:val="mk-MK"/>
        </w:rPr>
        <w:t xml:space="preserve"> Овие парични средства се планираат</w:t>
      </w:r>
      <w:r w:rsidR="00EF7A73">
        <w:rPr>
          <w:rFonts w:cstheme="minorHAnsi"/>
          <w:sz w:val="28"/>
          <w:szCs w:val="28"/>
          <w:lang w:val="mk-MK"/>
        </w:rPr>
        <w:t xml:space="preserve"> превозни услуги во образованието и </w:t>
      </w:r>
      <w:r w:rsidR="003740D4">
        <w:rPr>
          <w:rFonts w:cstheme="minorHAnsi"/>
          <w:sz w:val="28"/>
          <w:szCs w:val="28"/>
          <w:lang w:val="mk-MK"/>
        </w:rPr>
        <w:t xml:space="preserve"> месечна субвенција  за секој  ученик од Општина </w:t>
      </w:r>
      <w:r w:rsidR="003740D4">
        <w:rPr>
          <w:rFonts w:cstheme="minorHAnsi"/>
          <w:sz w:val="28"/>
          <w:szCs w:val="28"/>
        </w:rPr>
        <w:t>K</w:t>
      </w:r>
      <w:r w:rsidR="003740D4">
        <w:rPr>
          <w:rFonts w:cstheme="minorHAnsi"/>
          <w:sz w:val="28"/>
          <w:szCs w:val="28"/>
          <w:lang w:val="mk-MK"/>
        </w:rPr>
        <w:t xml:space="preserve">рушево што ќе се </w:t>
      </w:r>
      <w:r w:rsidR="00360148">
        <w:rPr>
          <w:rFonts w:cstheme="minorHAnsi"/>
          <w:sz w:val="28"/>
          <w:szCs w:val="28"/>
          <w:lang w:val="mk-MK"/>
        </w:rPr>
        <w:t xml:space="preserve">запиши </w:t>
      </w:r>
      <w:r w:rsidR="003740D4">
        <w:rPr>
          <w:rFonts w:cstheme="minorHAnsi"/>
          <w:sz w:val="28"/>
          <w:szCs w:val="28"/>
          <w:lang w:val="mk-MK"/>
        </w:rPr>
        <w:t>во прва година во СОУ ,,Наум Наумоски Борче</w:t>
      </w:r>
      <w:r w:rsidR="003740D4">
        <w:rPr>
          <w:rFonts w:cstheme="minorHAnsi"/>
          <w:sz w:val="28"/>
          <w:szCs w:val="28"/>
        </w:rPr>
        <w:t xml:space="preserve">’’- </w:t>
      </w:r>
      <w:r w:rsidR="003740D4">
        <w:rPr>
          <w:rFonts w:cstheme="minorHAnsi"/>
          <w:sz w:val="28"/>
          <w:szCs w:val="28"/>
          <w:lang w:val="mk-MK"/>
        </w:rPr>
        <w:t>Крушево во учебната  2025-2026 .Месечната субвенција ќе изнесува 3.000,00  и ќе се исплаќа  девет месеци за секој запишан редовен ученик</w:t>
      </w:r>
      <w:r w:rsidR="00360148">
        <w:rPr>
          <w:rFonts w:cstheme="minorHAnsi"/>
          <w:sz w:val="28"/>
          <w:szCs w:val="28"/>
          <w:lang w:val="mk-MK"/>
        </w:rPr>
        <w:t xml:space="preserve"> од Оштина Крушево</w:t>
      </w:r>
      <w:r w:rsidR="003740D4">
        <w:rPr>
          <w:rFonts w:cstheme="minorHAnsi"/>
          <w:sz w:val="28"/>
          <w:szCs w:val="28"/>
          <w:lang w:val="mk-MK"/>
        </w:rPr>
        <w:t xml:space="preserve"> во прва година во учебната 2025-2026 година.</w:t>
      </w:r>
    </w:p>
    <w:p w:rsidR="00E2126C" w:rsidRDefault="00E2126C" w:rsidP="00E2126C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</w:p>
    <w:p w:rsidR="00C45EFA" w:rsidRDefault="00E2126C" w:rsidP="00C45EFA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 xml:space="preserve">Програма Љ0 – </w:t>
      </w:r>
      <w:r>
        <w:rPr>
          <w:rFonts w:cstheme="minorHAnsi"/>
          <w:sz w:val="28"/>
          <w:szCs w:val="28"/>
          <w:lang w:val="mk-MK"/>
        </w:rPr>
        <w:t>Заштита и спасување – предл</w:t>
      </w:r>
      <w:r w:rsidR="0000442D">
        <w:rPr>
          <w:rFonts w:cstheme="minorHAnsi"/>
          <w:sz w:val="28"/>
          <w:szCs w:val="28"/>
          <w:lang w:val="mk-MK"/>
        </w:rPr>
        <w:t>ог буџет за 202</w:t>
      </w:r>
      <w:r w:rsidR="004768A4">
        <w:rPr>
          <w:rFonts w:cstheme="minorHAnsi"/>
          <w:sz w:val="28"/>
          <w:szCs w:val="28"/>
          <w:lang w:val="mk-MK"/>
        </w:rPr>
        <w:t xml:space="preserve">6 година </w:t>
      </w:r>
      <w:r w:rsidR="0000442D">
        <w:rPr>
          <w:rFonts w:cstheme="minorHAnsi"/>
          <w:sz w:val="28"/>
          <w:szCs w:val="28"/>
          <w:lang w:val="mk-MK"/>
        </w:rPr>
        <w:t xml:space="preserve"> </w:t>
      </w:r>
      <w:r w:rsidR="004768A4">
        <w:rPr>
          <w:rFonts w:cstheme="minorHAnsi"/>
          <w:b/>
          <w:sz w:val="28"/>
          <w:szCs w:val="28"/>
          <w:lang w:val="mk-MK"/>
        </w:rPr>
        <w:t>487</w:t>
      </w:r>
      <w:r w:rsidR="0000442D" w:rsidRPr="0000442D">
        <w:rPr>
          <w:rFonts w:cstheme="minorHAnsi"/>
          <w:b/>
          <w:sz w:val="28"/>
          <w:szCs w:val="28"/>
          <w:lang w:val="mk-MK"/>
        </w:rPr>
        <w:t>.000,00</w:t>
      </w:r>
      <w:r w:rsidR="004768A4">
        <w:rPr>
          <w:rFonts w:cstheme="minorHAnsi"/>
          <w:b/>
          <w:sz w:val="28"/>
          <w:szCs w:val="28"/>
          <w:lang w:val="mk-MK"/>
        </w:rPr>
        <w:t xml:space="preserve"> </w:t>
      </w:r>
      <w:r w:rsidR="00C45EFA">
        <w:rPr>
          <w:rFonts w:cstheme="minorHAnsi"/>
          <w:bCs/>
          <w:sz w:val="28"/>
          <w:szCs w:val="28"/>
          <w:lang w:val="mk-MK"/>
        </w:rPr>
        <w:t>по програмата за Активностите на Општина Крушево  во областа на зашт</w:t>
      </w:r>
      <w:r w:rsidR="0018724F">
        <w:rPr>
          <w:rFonts w:cstheme="minorHAnsi"/>
          <w:bCs/>
          <w:sz w:val="28"/>
          <w:szCs w:val="28"/>
          <w:lang w:val="mk-MK"/>
        </w:rPr>
        <w:t>итата и спасувањето</w:t>
      </w:r>
      <w:r w:rsidR="003D2C46">
        <w:rPr>
          <w:rFonts w:cstheme="minorHAnsi"/>
          <w:bCs/>
          <w:sz w:val="28"/>
          <w:szCs w:val="28"/>
          <w:lang w:val="mk-MK"/>
        </w:rPr>
        <w:t xml:space="preserve"> за 2026 година </w:t>
      </w:r>
      <w:r w:rsidR="004768A4">
        <w:rPr>
          <w:rFonts w:cstheme="minorHAnsi"/>
          <w:bCs/>
          <w:sz w:val="28"/>
          <w:szCs w:val="28"/>
          <w:lang w:val="mk-MK"/>
        </w:rPr>
        <w:t xml:space="preserve"> и Програма за активности на Општина Крушево за ревитализација п</w:t>
      </w:r>
      <w:r w:rsidR="003D2C46">
        <w:rPr>
          <w:rFonts w:cstheme="minorHAnsi"/>
          <w:bCs/>
          <w:sz w:val="28"/>
          <w:szCs w:val="28"/>
          <w:lang w:val="mk-MK"/>
        </w:rPr>
        <w:t>о елиминирање на кризи во областа за заштита и спасување за 2026 година</w:t>
      </w:r>
      <w:r w:rsidR="0018724F">
        <w:rPr>
          <w:rFonts w:cstheme="minorHAnsi"/>
          <w:bCs/>
          <w:sz w:val="28"/>
          <w:szCs w:val="28"/>
          <w:lang w:val="mk-MK"/>
        </w:rPr>
        <w:t xml:space="preserve"> .</w:t>
      </w:r>
    </w:p>
    <w:p w:rsidR="00C45EFA" w:rsidRDefault="00C45EFA" w:rsidP="00E2126C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</w:p>
    <w:p w:rsidR="004242E6" w:rsidRPr="00C45EFA" w:rsidRDefault="00C45EFA" w:rsidP="00C45EFA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 xml:space="preserve">Програма Р1 – </w:t>
      </w:r>
      <w:r>
        <w:rPr>
          <w:rFonts w:cstheme="minorHAnsi"/>
          <w:sz w:val="28"/>
          <w:szCs w:val="28"/>
          <w:lang w:val="mk-MK"/>
        </w:rPr>
        <w:t>Заштита на животна средина и</w:t>
      </w:r>
      <w:r w:rsidR="003D2C46">
        <w:rPr>
          <w:rFonts w:cstheme="minorHAnsi"/>
          <w:sz w:val="28"/>
          <w:szCs w:val="28"/>
          <w:lang w:val="mk-MK"/>
        </w:rPr>
        <w:t xml:space="preserve"> природа – предлог буџет за 2026</w:t>
      </w:r>
      <w:r>
        <w:rPr>
          <w:rFonts w:cstheme="minorHAnsi"/>
          <w:sz w:val="28"/>
          <w:szCs w:val="28"/>
          <w:lang w:val="mk-MK"/>
        </w:rPr>
        <w:t xml:space="preserve"> год. износ </w:t>
      </w:r>
      <w:r w:rsidR="003D2C46">
        <w:rPr>
          <w:rFonts w:cstheme="minorHAnsi"/>
          <w:b/>
          <w:sz w:val="28"/>
          <w:szCs w:val="28"/>
          <w:lang w:val="mk-MK"/>
        </w:rPr>
        <w:t>500</w:t>
      </w:r>
      <w:r w:rsidRPr="0000442D">
        <w:rPr>
          <w:rFonts w:cstheme="minorHAnsi"/>
          <w:b/>
          <w:sz w:val="28"/>
          <w:szCs w:val="28"/>
          <w:lang w:val="mk-MK"/>
        </w:rPr>
        <w:t>.000,00.</w:t>
      </w:r>
      <w:r>
        <w:rPr>
          <w:rFonts w:cstheme="minorHAnsi"/>
          <w:sz w:val="28"/>
          <w:szCs w:val="28"/>
          <w:lang w:val="mk-MK"/>
        </w:rPr>
        <w:t xml:space="preserve"> Во оваа програме е вклучено чистењето на канали </w:t>
      </w:r>
      <w:r w:rsidR="0018724F">
        <w:rPr>
          <w:rFonts w:cstheme="minorHAnsi"/>
          <w:sz w:val="28"/>
          <w:szCs w:val="28"/>
          <w:lang w:val="mk-MK"/>
        </w:rPr>
        <w:t xml:space="preserve">и заштитата на животната средина од штетното дејство на водите </w:t>
      </w:r>
      <w:r>
        <w:rPr>
          <w:rFonts w:cstheme="minorHAnsi"/>
          <w:sz w:val="28"/>
          <w:szCs w:val="28"/>
          <w:lang w:val="mk-MK"/>
        </w:rPr>
        <w:t>и изработка на елаборати за заштита на животната средина.</w:t>
      </w:r>
    </w:p>
    <w:p w:rsidR="00DC7693" w:rsidRDefault="00DC7693" w:rsidP="001538B1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b/>
          <w:sz w:val="28"/>
          <w:szCs w:val="28"/>
          <w:lang w:val="mk-MK"/>
        </w:rPr>
      </w:pPr>
    </w:p>
    <w:p w:rsidR="003D2C46" w:rsidRDefault="003D2C46" w:rsidP="001538B1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ab/>
        <w:t xml:space="preserve">Програма В1 - </w:t>
      </w:r>
      <w:r>
        <w:rPr>
          <w:rFonts w:cstheme="minorHAnsi"/>
          <w:sz w:val="28"/>
          <w:szCs w:val="28"/>
          <w:lang w:val="mk-MK"/>
        </w:rPr>
        <w:t>Детски градинки планирани 100.000,00 за 2025 година. Од оваа ставка се исплаќа посмртнина на вработен или на член на вработен уредено со одлуката за извршување на буџет .</w:t>
      </w:r>
    </w:p>
    <w:p w:rsidR="003D2C46" w:rsidRPr="003D2C46" w:rsidRDefault="003D2C46" w:rsidP="001538B1">
      <w:pPr>
        <w:tabs>
          <w:tab w:val="left" w:pos="1125"/>
        </w:tabs>
        <w:suppressAutoHyphens/>
        <w:spacing w:after="0" w:line="240" w:lineRule="auto"/>
        <w:ind w:left="720"/>
        <w:jc w:val="both"/>
        <w:rPr>
          <w:rFonts w:cstheme="minorHAnsi"/>
          <w:sz w:val="28"/>
          <w:szCs w:val="28"/>
          <w:lang w:val="mk-MK"/>
        </w:rPr>
      </w:pPr>
    </w:p>
    <w:p w:rsidR="00F23068" w:rsidRPr="003D2C46" w:rsidRDefault="004242E6" w:rsidP="00F23068">
      <w:pPr>
        <w:tabs>
          <w:tab w:val="left" w:pos="1110"/>
        </w:tabs>
        <w:ind w:left="36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ab/>
        <w:t>Програма Њ</w:t>
      </w:r>
      <w:r w:rsidR="00706A82" w:rsidRPr="00C929A5">
        <w:rPr>
          <w:rFonts w:cstheme="minorHAnsi"/>
          <w:b/>
          <w:bCs/>
          <w:sz w:val="28"/>
          <w:szCs w:val="28"/>
          <w:lang w:val="mk-MK"/>
        </w:rPr>
        <w:t>0</w:t>
      </w:r>
      <w:r w:rsidR="00C45EFA">
        <w:rPr>
          <w:rFonts w:cstheme="minorHAnsi"/>
          <w:b/>
          <w:bCs/>
          <w:sz w:val="28"/>
          <w:szCs w:val="28"/>
          <w:lang w:val="mk-MK"/>
        </w:rPr>
        <w:t xml:space="preserve"> -</w:t>
      </w:r>
      <w:r w:rsidR="00706A82" w:rsidRPr="00C929A5">
        <w:rPr>
          <w:rFonts w:cstheme="minorHAnsi"/>
          <w:sz w:val="28"/>
          <w:szCs w:val="28"/>
          <w:lang w:val="mk-MK"/>
        </w:rPr>
        <w:t xml:space="preserve"> противпожарна заштита - расходите наменети за извршување на основните задачи и цели на противпожарната единица  се финансираат од основниот бу</w:t>
      </w:r>
      <w:r>
        <w:rPr>
          <w:rFonts w:cstheme="minorHAnsi"/>
          <w:sz w:val="28"/>
          <w:szCs w:val="28"/>
          <w:lang w:val="mk-MK"/>
        </w:rPr>
        <w:t>џет</w:t>
      </w:r>
      <w:r w:rsidR="00C45EFA">
        <w:rPr>
          <w:rFonts w:cstheme="minorHAnsi"/>
          <w:sz w:val="28"/>
          <w:szCs w:val="28"/>
          <w:lang w:val="mk-MK"/>
        </w:rPr>
        <w:t xml:space="preserve"> на Општината  изнесуваат  </w:t>
      </w:r>
      <w:r w:rsidR="003D2C46">
        <w:rPr>
          <w:rFonts w:cstheme="minorHAnsi"/>
          <w:b/>
          <w:sz w:val="28"/>
          <w:szCs w:val="28"/>
          <w:lang w:val="mk-MK"/>
        </w:rPr>
        <w:t>4.303</w:t>
      </w:r>
      <w:r w:rsidR="00F943B4" w:rsidRPr="0000442D">
        <w:rPr>
          <w:rFonts w:cstheme="minorHAnsi"/>
          <w:b/>
          <w:sz w:val="28"/>
          <w:szCs w:val="28"/>
          <w:lang w:val="mk-MK"/>
        </w:rPr>
        <w:t>.000,00</w:t>
      </w:r>
      <w:r w:rsidR="003D2C46">
        <w:rPr>
          <w:rFonts w:cstheme="minorHAnsi"/>
          <w:sz w:val="28"/>
          <w:szCs w:val="28"/>
          <w:lang w:val="mk-MK"/>
        </w:rPr>
        <w:t xml:space="preserve"> за 2026</w:t>
      </w:r>
      <w:r>
        <w:rPr>
          <w:rFonts w:cstheme="minorHAnsi"/>
          <w:sz w:val="28"/>
          <w:szCs w:val="28"/>
          <w:lang w:val="mk-MK"/>
        </w:rPr>
        <w:t xml:space="preserve"> год.</w:t>
      </w:r>
      <w:r w:rsidR="00391375">
        <w:rPr>
          <w:rFonts w:cstheme="minorHAnsi"/>
          <w:sz w:val="28"/>
          <w:szCs w:val="28"/>
          <w:lang w:val="mk-MK"/>
        </w:rPr>
        <w:t xml:space="preserve">Од овие планирани средства се исплака </w:t>
      </w:r>
      <w:r w:rsidR="003D2C46">
        <w:rPr>
          <w:rFonts w:cstheme="minorHAnsi"/>
          <w:sz w:val="28"/>
          <w:szCs w:val="28"/>
          <w:lang w:val="mk-MK"/>
        </w:rPr>
        <w:t xml:space="preserve">и </w:t>
      </w:r>
      <w:r w:rsidR="00391375">
        <w:rPr>
          <w:rFonts w:cstheme="minorHAnsi"/>
          <w:sz w:val="28"/>
          <w:szCs w:val="28"/>
          <w:lang w:val="mk-MK"/>
        </w:rPr>
        <w:t xml:space="preserve">плата </w:t>
      </w:r>
      <w:r w:rsidR="003D2C46">
        <w:rPr>
          <w:rFonts w:cstheme="minorHAnsi"/>
          <w:sz w:val="28"/>
          <w:szCs w:val="28"/>
          <w:lang w:val="mk-MK"/>
        </w:rPr>
        <w:t>за двајца пожарникари .</w:t>
      </w:r>
    </w:p>
    <w:p w:rsidR="00F23068" w:rsidRPr="00115ED2" w:rsidRDefault="003D2C46" w:rsidP="003E686C">
      <w:pPr>
        <w:tabs>
          <w:tab w:val="left" w:pos="1110"/>
        </w:tabs>
        <w:ind w:left="36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ab/>
      </w:r>
      <w:r w:rsidR="00C45EFA">
        <w:rPr>
          <w:rFonts w:cstheme="minorHAnsi"/>
          <w:b/>
          <w:sz w:val="28"/>
          <w:szCs w:val="28"/>
          <w:lang w:val="mk-MK"/>
        </w:rPr>
        <w:t xml:space="preserve">Програма за родова еднаквост Џ1 – </w:t>
      </w:r>
      <w:r w:rsidR="0018724F">
        <w:rPr>
          <w:rFonts w:cstheme="minorHAnsi"/>
          <w:sz w:val="28"/>
          <w:szCs w:val="28"/>
          <w:lang w:val="mk-MK"/>
        </w:rPr>
        <w:t>Предлог буџет за 20</w:t>
      </w:r>
      <w:r>
        <w:rPr>
          <w:rFonts w:cstheme="minorHAnsi"/>
          <w:sz w:val="28"/>
          <w:szCs w:val="28"/>
          <w:lang w:val="mk-MK"/>
        </w:rPr>
        <w:t>26</w:t>
      </w:r>
      <w:r w:rsidR="00C45EFA">
        <w:rPr>
          <w:rFonts w:cstheme="minorHAnsi"/>
          <w:sz w:val="28"/>
          <w:szCs w:val="28"/>
          <w:lang w:val="mk-MK"/>
        </w:rPr>
        <w:t xml:space="preserve"> год. за оваа прогр</w:t>
      </w:r>
      <w:r w:rsidR="00DA2B01">
        <w:rPr>
          <w:rFonts w:cstheme="minorHAnsi"/>
          <w:sz w:val="28"/>
          <w:szCs w:val="28"/>
          <w:lang w:val="mk-MK"/>
        </w:rPr>
        <w:t xml:space="preserve">ама е </w:t>
      </w:r>
      <w:r>
        <w:rPr>
          <w:rFonts w:cstheme="minorHAnsi"/>
          <w:b/>
          <w:sz w:val="28"/>
          <w:szCs w:val="28"/>
          <w:lang w:val="mk-MK"/>
        </w:rPr>
        <w:t>2</w:t>
      </w:r>
      <w:r w:rsidR="00DA2B01" w:rsidRPr="0000442D">
        <w:rPr>
          <w:rFonts w:cstheme="minorHAnsi"/>
          <w:b/>
          <w:sz w:val="28"/>
          <w:szCs w:val="28"/>
          <w:lang w:val="mk-MK"/>
        </w:rPr>
        <w:t>0.000,00</w:t>
      </w:r>
      <w:r w:rsidR="00DA2B01">
        <w:rPr>
          <w:rFonts w:cstheme="minorHAnsi"/>
          <w:sz w:val="28"/>
          <w:szCs w:val="28"/>
          <w:lang w:val="mk-MK"/>
        </w:rPr>
        <w:t>. Овие средства ќ</w:t>
      </w:r>
      <w:r w:rsidR="00C45EFA">
        <w:rPr>
          <w:rFonts w:cstheme="minorHAnsi"/>
          <w:sz w:val="28"/>
          <w:szCs w:val="28"/>
          <w:lang w:val="mk-MK"/>
        </w:rPr>
        <w:t>е се користат за спроведување на програмата за родова еднаквос</w:t>
      </w:r>
      <w:r w:rsidR="008C1545">
        <w:rPr>
          <w:rFonts w:cstheme="minorHAnsi"/>
          <w:sz w:val="28"/>
          <w:szCs w:val="28"/>
          <w:lang w:val="mk-MK"/>
        </w:rPr>
        <w:t>т.</w:t>
      </w:r>
      <w:r w:rsidR="00F23068">
        <w:rPr>
          <w:rFonts w:cstheme="minorHAnsi"/>
          <w:sz w:val="28"/>
          <w:szCs w:val="28"/>
          <w:lang w:val="mk-MK"/>
        </w:rPr>
        <w:tab/>
      </w:r>
      <w:r w:rsidR="00F23068">
        <w:rPr>
          <w:rFonts w:cstheme="minorHAnsi"/>
          <w:sz w:val="28"/>
          <w:szCs w:val="28"/>
          <w:lang w:val="mk-MK"/>
        </w:rPr>
        <w:tab/>
      </w:r>
    </w:p>
    <w:p w:rsidR="006A289D" w:rsidRPr="00C929A5" w:rsidRDefault="00706A82" w:rsidP="00005345">
      <w:pPr>
        <w:tabs>
          <w:tab w:val="left" w:pos="3780"/>
        </w:tabs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 xml:space="preserve">За тоа како е структурата на буџетските расходи по функциите на ЕЛС- може да се види од прегледот </w:t>
      </w:r>
      <w:r w:rsidRPr="00C929A5">
        <w:rPr>
          <w:rFonts w:cstheme="minorHAnsi"/>
          <w:b/>
          <w:bCs/>
          <w:sz w:val="28"/>
          <w:szCs w:val="28"/>
          <w:lang w:val="mk-MK"/>
        </w:rPr>
        <w:t xml:space="preserve">Буџетски расходи </w:t>
      </w:r>
      <w:r w:rsidR="00005345">
        <w:rPr>
          <w:rFonts w:cstheme="minorHAnsi"/>
          <w:b/>
          <w:bCs/>
          <w:sz w:val="28"/>
          <w:szCs w:val="28"/>
          <w:lang w:val="mk-MK"/>
        </w:rPr>
        <w:t xml:space="preserve">по функции на ЕЛС и </w:t>
      </w:r>
      <w:r w:rsidR="00005345">
        <w:rPr>
          <w:rFonts w:cstheme="minorHAnsi"/>
          <w:b/>
          <w:bCs/>
          <w:sz w:val="28"/>
          <w:szCs w:val="28"/>
          <w:lang w:val="mk-MK"/>
        </w:rPr>
        <w:lastRenderedPageBreak/>
        <w:t>функционалн</w:t>
      </w:r>
      <w:r w:rsidR="0093465E">
        <w:rPr>
          <w:rFonts w:cstheme="minorHAnsi"/>
          <w:b/>
          <w:bCs/>
          <w:sz w:val="28"/>
          <w:szCs w:val="28"/>
          <w:lang w:val="mk-MK"/>
        </w:rPr>
        <w:t>и</w:t>
      </w:r>
      <w:r w:rsidRPr="00C929A5">
        <w:rPr>
          <w:rFonts w:cstheme="minorHAnsi"/>
          <w:b/>
          <w:bCs/>
          <w:sz w:val="28"/>
          <w:szCs w:val="28"/>
          <w:lang w:val="mk-MK"/>
        </w:rPr>
        <w:t xml:space="preserve">те расходи по потпрограми -  </w:t>
      </w:r>
      <w:r w:rsidRPr="00C929A5">
        <w:rPr>
          <w:rFonts w:cstheme="minorHAnsi"/>
          <w:sz w:val="28"/>
          <w:szCs w:val="28"/>
          <w:lang w:val="mk-MK"/>
        </w:rPr>
        <w:t>прилог во печатената форма на  предлог Буџетот за 202</w:t>
      </w:r>
      <w:r w:rsidR="00944F7F">
        <w:rPr>
          <w:rFonts w:cstheme="minorHAnsi"/>
          <w:sz w:val="28"/>
          <w:szCs w:val="28"/>
          <w:lang w:val="mk-MK"/>
        </w:rPr>
        <w:t>6</w:t>
      </w:r>
      <w:r w:rsidRPr="00C929A5">
        <w:rPr>
          <w:rFonts w:cstheme="minorHAnsi"/>
          <w:sz w:val="28"/>
          <w:szCs w:val="28"/>
          <w:lang w:val="mk-MK"/>
        </w:rPr>
        <w:t xml:space="preserve"> година.</w:t>
      </w:r>
    </w:p>
    <w:p w:rsidR="00005345" w:rsidRDefault="00706A82" w:rsidP="003E686C">
      <w:pPr>
        <w:tabs>
          <w:tab w:val="left" w:pos="3780"/>
        </w:tabs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>Советот на Општината треба да го донесе буџетот на општината за 202</w:t>
      </w:r>
      <w:r w:rsidR="00944F7F">
        <w:rPr>
          <w:rFonts w:cstheme="minorHAnsi"/>
          <w:sz w:val="28"/>
          <w:szCs w:val="28"/>
          <w:lang w:val="mk-MK"/>
        </w:rPr>
        <w:t>6</w:t>
      </w:r>
      <w:r w:rsidR="00442493">
        <w:rPr>
          <w:rFonts w:cstheme="minorHAnsi"/>
          <w:sz w:val="28"/>
          <w:szCs w:val="28"/>
          <w:lang w:val="mk-MK"/>
        </w:rPr>
        <w:t xml:space="preserve"> </w:t>
      </w:r>
      <w:r w:rsidRPr="00C929A5">
        <w:rPr>
          <w:rFonts w:cstheme="minorHAnsi"/>
          <w:sz w:val="28"/>
          <w:szCs w:val="28"/>
          <w:lang w:val="mk-MK"/>
        </w:rPr>
        <w:t>година и Одлуката за извршување на Буџетот на општината за 202</w:t>
      </w:r>
      <w:r w:rsidR="00944F7F">
        <w:rPr>
          <w:rFonts w:cstheme="minorHAnsi"/>
          <w:sz w:val="28"/>
          <w:szCs w:val="28"/>
          <w:lang w:val="mk-MK"/>
        </w:rPr>
        <w:t>6</w:t>
      </w:r>
      <w:r w:rsidRPr="00C929A5">
        <w:rPr>
          <w:rFonts w:cstheme="minorHAnsi"/>
          <w:sz w:val="28"/>
          <w:szCs w:val="28"/>
          <w:lang w:val="mk-MK"/>
        </w:rPr>
        <w:t xml:space="preserve"> година најдоцна до 31.12.202</w:t>
      </w:r>
      <w:r w:rsidR="00944F7F">
        <w:rPr>
          <w:rFonts w:cstheme="minorHAnsi"/>
          <w:sz w:val="28"/>
          <w:szCs w:val="28"/>
          <w:lang w:val="mk-MK"/>
        </w:rPr>
        <w:t>5</w:t>
      </w:r>
      <w:r w:rsidRPr="00C929A5">
        <w:rPr>
          <w:rFonts w:cstheme="minorHAnsi"/>
          <w:sz w:val="28"/>
          <w:szCs w:val="28"/>
          <w:lang w:val="mk-MK"/>
        </w:rPr>
        <w:t xml:space="preserve"> година, а со негова примена од 01.01.202</w:t>
      </w:r>
      <w:r w:rsidR="00944F7F">
        <w:rPr>
          <w:rFonts w:cstheme="minorHAnsi"/>
          <w:sz w:val="28"/>
          <w:szCs w:val="28"/>
          <w:lang w:val="mk-MK"/>
        </w:rPr>
        <w:t>6</w:t>
      </w:r>
      <w:r w:rsidRPr="00C929A5">
        <w:rPr>
          <w:rFonts w:cstheme="minorHAnsi"/>
          <w:sz w:val="28"/>
          <w:szCs w:val="28"/>
          <w:lang w:val="mk-MK"/>
        </w:rPr>
        <w:t xml:space="preserve"> година, после неговото вчитување. </w:t>
      </w:r>
    </w:p>
    <w:p w:rsidR="002E002D" w:rsidRPr="00C929A5" w:rsidRDefault="00706A82" w:rsidP="00005345">
      <w:pPr>
        <w:tabs>
          <w:tab w:val="left" w:pos="3780"/>
        </w:tabs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 xml:space="preserve">Во насока на непречено одвивање на платниот промет на Општината потребно е донесениот буџет да се достави веднаш по донесувањето во печатена и во електронска форма со цел да се вчита во сектор трезор и пристапување </w:t>
      </w:r>
      <w:r w:rsidR="005C2A58">
        <w:rPr>
          <w:rFonts w:cstheme="minorHAnsi"/>
          <w:sz w:val="28"/>
          <w:szCs w:val="28"/>
          <w:lang w:val="mk-MK"/>
        </w:rPr>
        <w:t>кон реализација по 01.01.202</w:t>
      </w:r>
      <w:r w:rsidR="003E686C">
        <w:rPr>
          <w:rFonts w:cstheme="minorHAnsi"/>
          <w:sz w:val="28"/>
          <w:szCs w:val="28"/>
          <w:lang w:val="mk-MK"/>
        </w:rPr>
        <w:t>6</w:t>
      </w:r>
      <w:r w:rsidRPr="00C929A5">
        <w:rPr>
          <w:rFonts w:cstheme="minorHAnsi"/>
          <w:sz w:val="28"/>
          <w:szCs w:val="28"/>
          <w:lang w:val="mk-MK"/>
        </w:rPr>
        <w:t xml:space="preserve"> година.  </w:t>
      </w:r>
    </w:p>
    <w:p w:rsidR="002E002D" w:rsidRDefault="00706A82" w:rsidP="00005345">
      <w:pPr>
        <w:tabs>
          <w:tab w:val="left" w:pos="3780"/>
        </w:tabs>
        <w:ind w:left="720"/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 xml:space="preserve">  Предлог Буџетот </w:t>
      </w:r>
      <w:r w:rsidR="003E686C">
        <w:rPr>
          <w:rFonts w:cstheme="minorHAnsi"/>
          <w:sz w:val="28"/>
          <w:szCs w:val="28"/>
          <w:lang w:val="mk-MK"/>
        </w:rPr>
        <w:t>за</w:t>
      </w:r>
      <w:r w:rsidRPr="00C929A5">
        <w:rPr>
          <w:rFonts w:cstheme="minorHAnsi"/>
          <w:sz w:val="28"/>
          <w:szCs w:val="28"/>
          <w:lang w:val="mk-MK"/>
        </w:rPr>
        <w:t xml:space="preserve"> 202</w:t>
      </w:r>
      <w:r w:rsidR="003E686C">
        <w:rPr>
          <w:rFonts w:cstheme="minorHAnsi"/>
          <w:sz w:val="28"/>
          <w:szCs w:val="28"/>
          <w:lang w:val="mk-MK"/>
        </w:rPr>
        <w:t>6</w:t>
      </w:r>
      <w:r w:rsidRPr="00C929A5">
        <w:rPr>
          <w:rFonts w:cstheme="minorHAnsi"/>
          <w:sz w:val="28"/>
          <w:szCs w:val="28"/>
          <w:lang w:val="mk-MK"/>
        </w:rPr>
        <w:t xml:space="preserve"> година е доставен на разгледување и за усвојување до членовите на Советот на Општината во печатена форма во прегледи како е пропишаната форма на Буџетот,усогласена со формата на Буџетот на Р</w:t>
      </w:r>
      <w:r w:rsidR="005C2A58">
        <w:rPr>
          <w:rFonts w:cstheme="minorHAnsi"/>
          <w:sz w:val="28"/>
          <w:szCs w:val="28"/>
          <w:lang w:val="mk-MK"/>
        </w:rPr>
        <w:t>С</w:t>
      </w:r>
      <w:r w:rsidRPr="00C929A5">
        <w:rPr>
          <w:rFonts w:cstheme="minorHAnsi"/>
          <w:sz w:val="28"/>
          <w:szCs w:val="28"/>
          <w:lang w:val="mk-MK"/>
        </w:rPr>
        <w:t>М.</w:t>
      </w:r>
    </w:p>
    <w:p w:rsidR="002E002D" w:rsidRPr="00C929A5" w:rsidRDefault="00706A82" w:rsidP="002E002D">
      <w:pPr>
        <w:tabs>
          <w:tab w:val="left" w:pos="3780"/>
        </w:tabs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 xml:space="preserve">        Прилог на Буџетот за 202</w:t>
      </w:r>
      <w:r w:rsidR="003E686C">
        <w:rPr>
          <w:rFonts w:cstheme="minorHAnsi"/>
          <w:sz w:val="28"/>
          <w:szCs w:val="28"/>
          <w:lang w:val="mk-MK"/>
        </w:rPr>
        <w:t>6</w:t>
      </w:r>
      <w:r w:rsidR="003A2EAD">
        <w:rPr>
          <w:rFonts w:cstheme="minorHAnsi"/>
          <w:sz w:val="28"/>
          <w:szCs w:val="28"/>
          <w:lang w:val="mk-MK"/>
        </w:rPr>
        <w:t xml:space="preserve"> година е и стратешкиот буџет </w:t>
      </w:r>
      <w:r w:rsidRPr="00C929A5">
        <w:rPr>
          <w:rFonts w:cstheme="minorHAnsi"/>
          <w:sz w:val="28"/>
          <w:szCs w:val="28"/>
          <w:lang w:val="mk-MK"/>
        </w:rPr>
        <w:t xml:space="preserve">  за 202</w:t>
      </w:r>
      <w:r w:rsidR="003E686C">
        <w:rPr>
          <w:rFonts w:cstheme="minorHAnsi"/>
          <w:sz w:val="28"/>
          <w:szCs w:val="28"/>
          <w:lang w:val="mk-MK"/>
        </w:rPr>
        <w:t>7</w:t>
      </w:r>
      <w:r w:rsidRPr="00C929A5">
        <w:rPr>
          <w:rFonts w:cstheme="minorHAnsi"/>
          <w:sz w:val="28"/>
          <w:szCs w:val="28"/>
          <w:lang w:val="mk-MK"/>
        </w:rPr>
        <w:t xml:space="preserve"> и 202</w:t>
      </w:r>
      <w:r w:rsidR="003E686C">
        <w:rPr>
          <w:rFonts w:cstheme="minorHAnsi"/>
          <w:sz w:val="28"/>
          <w:szCs w:val="28"/>
          <w:lang w:val="mk-MK"/>
        </w:rPr>
        <w:t>8</w:t>
      </w:r>
      <w:r w:rsidRPr="00C929A5">
        <w:rPr>
          <w:rFonts w:cstheme="minorHAnsi"/>
          <w:sz w:val="28"/>
          <w:szCs w:val="28"/>
          <w:lang w:val="mk-MK"/>
        </w:rPr>
        <w:t xml:space="preserve"> година-преглед на приходи и преглед на расходи по потставки посебно за 202</w:t>
      </w:r>
      <w:r w:rsidR="003E686C">
        <w:rPr>
          <w:rFonts w:cstheme="minorHAnsi"/>
          <w:sz w:val="28"/>
          <w:szCs w:val="28"/>
          <w:lang w:val="mk-MK"/>
        </w:rPr>
        <w:t>7</w:t>
      </w:r>
      <w:r w:rsidRPr="00C929A5">
        <w:rPr>
          <w:rFonts w:cstheme="minorHAnsi"/>
          <w:sz w:val="28"/>
          <w:szCs w:val="28"/>
          <w:lang w:val="mk-MK"/>
        </w:rPr>
        <w:t xml:space="preserve"> посебно за 202</w:t>
      </w:r>
      <w:r w:rsidR="003E686C">
        <w:rPr>
          <w:rFonts w:cstheme="minorHAnsi"/>
          <w:sz w:val="28"/>
          <w:szCs w:val="28"/>
          <w:lang w:val="mk-MK"/>
        </w:rPr>
        <w:t>8</w:t>
      </w:r>
      <w:r w:rsidRPr="00C929A5">
        <w:rPr>
          <w:rFonts w:cstheme="minorHAnsi"/>
          <w:sz w:val="28"/>
          <w:szCs w:val="28"/>
          <w:lang w:val="mk-MK"/>
        </w:rPr>
        <w:t xml:space="preserve"> година.Овие Буџети се изработуваат со процент во рамките на процентот за пораст на бруто домашниот производ.Во овој случај земено е пораст од 2,00 %  за 202</w:t>
      </w:r>
      <w:r w:rsidR="003E686C">
        <w:rPr>
          <w:rFonts w:cstheme="minorHAnsi"/>
          <w:sz w:val="28"/>
          <w:szCs w:val="28"/>
          <w:lang w:val="mk-MK"/>
        </w:rPr>
        <w:t>7</w:t>
      </w:r>
      <w:r w:rsidRPr="00C929A5">
        <w:rPr>
          <w:rFonts w:cstheme="minorHAnsi"/>
          <w:sz w:val="28"/>
          <w:szCs w:val="28"/>
          <w:lang w:val="mk-MK"/>
        </w:rPr>
        <w:t xml:space="preserve"> година во однос на проектираниот буџет за фискалната 202</w:t>
      </w:r>
      <w:r w:rsidR="003E686C">
        <w:rPr>
          <w:rFonts w:cstheme="minorHAnsi"/>
          <w:sz w:val="28"/>
          <w:szCs w:val="28"/>
          <w:lang w:val="mk-MK"/>
        </w:rPr>
        <w:t>6</w:t>
      </w:r>
      <w:r w:rsidRPr="00C929A5">
        <w:rPr>
          <w:rFonts w:cstheme="minorHAnsi"/>
          <w:sz w:val="28"/>
          <w:szCs w:val="28"/>
          <w:lang w:val="mk-MK"/>
        </w:rPr>
        <w:t xml:space="preserve"> година  ,односно процент од 4,00 % за буџетот за</w:t>
      </w:r>
      <w:r w:rsidR="003E686C">
        <w:rPr>
          <w:rFonts w:cstheme="minorHAnsi"/>
          <w:sz w:val="28"/>
          <w:szCs w:val="28"/>
          <w:lang w:val="mk-MK"/>
        </w:rPr>
        <w:t xml:space="preserve">  2028</w:t>
      </w:r>
      <w:r w:rsidRPr="00C929A5">
        <w:rPr>
          <w:rFonts w:cstheme="minorHAnsi"/>
          <w:sz w:val="28"/>
          <w:szCs w:val="28"/>
          <w:lang w:val="mk-MK"/>
        </w:rPr>
        <w:t xml:space="preserve"> година.                               </w:t>
      </w:r>
    </w:p>
    <w:p w:rsidR="003E686C" w:rsidRPr="00761B42" w:rsidRDefault="002E002D" w:rsidP="00706A82">
      <w:pPr>
        <w:jc w:val="both"/>
        <w:rPr>
          <w:rFonts w:cstheme="minorHAnsi"/>
          <w:sz w:val="28"/>
          <w:szCs w:val="28"/>
          <w:lang w:val="mk-MK"/>
        </w:rPr>
      </w:pPr>
      <w:r w:rsidRPr="00C929A5">
        <w:rPr>
          <w:rFonts w:cstheme="minorHAnsi"/>
          <w:sz w:val="28"/>
          <w:szCs w:val="28"/>
          <w:lang w:val="mk-MK"/>
        </w:rPr>
        <w:tab/>
      </w:r>
      <w:r w:rsidR="00950AEB">
        <w:rPr>
          <w:rFonts w:cstheme="minorHAnsi"/>
          <w:sz w:val="28"/>
          <w:szCs w:val="28"/>
          <w:lang w:val="mk-MK"/>
        </w:rPr>
        <w:t xml:space="preserve">  Проектираниот Буџетот за 202</w:t>
      </w:r>
      <w:r w:rsidR="003E686C">
        <w:rPr>
          <w:rFonts w:cstheme="minorHAnsi"/>
          <w:sz w:val="28"/>
          <w:szCs w:val="28"/>
          <w:lang w:val="mk-MK"/>
        </w:rPr>
        <w:t>7</w:t>
      </w:r>
      <w:r w:rsidR="00950AEB">
        <w:rPr>
          <w:rFonts w:cstheme="minorHAnsi"/>
          <w:sz w:val="28"/>
          <w:szCs w:val="28"/>
          <w:lang w:val="mk-MK"/>
        </w:rPr>
        <w:t xml:space="preserve"> и 202</w:t>
      </w:r>
      <w:r w:rsidR="003E686C">
        <w:rPr>
          <w:rFonts w:cstheme="minorHAnsi"/>
          <w:sz w:val="28"/>
          <w:szCs w:val="28"/>
          <w:lang w:val="mk-MK"/>
        </w:rPr>
        <w:t>8</w:t>
      </w:r>
      <w:r w:rsidR="00706A82" w:rsidRPr="00C929A5">
        <w:rPr>
          <w:rFonts w:cstheme="minorHAnsi"/>
          <w:sz w:val="28"/>
          <w:szCs w:val="28"/>
          <w:lang w:val="mk-MK"/>
        </w:rPr>
        <w:t xml:space="preserve"> година не значи дека ќе биде  донес</w:t>
      </w:r>
      <w:r w:rsidR="00950AEB">
        <w:rPr>
          <w:rFonts w:cstheme="minorHAnsi"/>
          <w:sz w:val="28"/>
          <w:szCs w:val="28"/>
          <w:lang w:val="mk-MK"/>
        </w:rPr>
        <w:t>ен буџет за 202</w:t>
      </w:r>
      <w:r w:rsidR="003E686C">
        <w:rPr>
          <w:rFonts w:cstheme="minorHAnsi"/>
          <w:sz w:val="28"/>
          <w:szCs w:val="28"/>
          <w:lang w:val="mk-MK"/>
        </w:rPr>
        <w:t>7</w:t>
      </w:r>
      <w:r w:rsidR="00950AEB">
        <w:rPr>
          <w:rFonts w:cstheme="minorHAnsi"/>
          <w:sz w:val="28"/>
          <w:szCs w:val="28"/>
          <w:lang w:val="mk-MK"/>
        </w:rPr>
        <w:t xml:space="preserve"> и 202</w:t>
      </w:r>
      <w:r w:rsidR="003E686C">
        <w:rPr>
          <w:rFonts w:cstheme="minorHAnsi"/>
          <w:sz w:val="28"/>
          <w:szCs w:val="28"/>
          <w:lang w:val="mk-MK"/>
        </w:rPr>
        <w:t>8</w:t>
      </w:r>
      <w:r w:rsidR="00442493">
        <w:rPr>
          <w:rFonts w:cstheme="minorHAnsi"/>
          <w:sz w:val="28"/>
          <w:szCs w:val="28"/>
          <w:lang w:val="mk-MK"/>
        </w:rPr>
        <w:t xml:space="preserve"> </w:t>
      </w:r>
      <w:r w:rsidR="00706A82" w:rsidRPr="00C929A5">
        <w:rPr>
          <w:rFonts w:cstheme="minorHAnsi"/>
          <w:sz w:val="28"/>
          <w:szCs w:val="28"/>
          <w:lang w:val="mk-MK"/>
        </w:rPr>
        <w:t>година. За секоја посебна година  се носи буџет по редовна постапка,а во согласност со Законот за донесување на Буџетот на ЕЛ</w:t>
      </w:r>
      <w:r w:rsidR="003A2EAD">
        <w:rPr>
          <w:rFonts w:cstheme="minorHAnsi"/>
          <w:sz w:val="28"/>
          <w:szCs w:val="28"/>
          <w:lang w:val="mk-MK"/>
        </w:rPr>
        <w:t>С.</w:t>
      </w:r>
    </w:p>
    <w:p w:rsidR="00706A82" w:rsidRPr="00C929A5" w:rsidRDefault="00603B31" w:rsidP="00912AAE">
      <w:pPr>
        <w:pStyle w:val="NoSpacing"/>
        <w:rPr>
          <w:lang w:val="mk-MK"/>
        </w:rPr>
      </w:pPr>
      <w:r>
        <w:rPr>
          <w:lang w:val="mk-MK"/>
        </w:rPr>
        <w:tab/>
      </w:r>
      <w:r w:rsidR="00706A82" w:rsidRPr="00C929A5">
        <w:rPr>
          <w:lang w:val="mk-MK"/>
        </w:rPr>
        <w:t>Општина Крушево</w:t>
      </w:r>
    </w:p>
    <w:p w:rsidR="00706A82" w:rsidRDefault="00706A82" w:rsidP="00912AAE">
      <w:pPr>
        <w:pStyle w:val="NoSpacing"/>
        <w:rPr>
          <w:lang w:val="mk-MK"/>
        </w:rPr>
      </w:pPr>
      <w:r w:rsidRPr="00C929A5">
        <w:rPr>
          <w:lang w:val="mk-MK"/>
        </w:rPr>
        <w:t xml:space="preserve">   </w:t>
      </w:r>
      <w:r w:rsidR="00912AAE">
        <w:rPr>
          <w:lang w:val="mk-MK"/>
        </w:rPr>
        <w:tab/>
      </w:r>
      <w:r w:rsidRPr="00C929A5">
        <w:rPr>
          <w:lang w:val="mk-MK"/>
        </w:rPr>
        <w:t xml:space="preserve"> Раководител на одд.за финан.прашања</w:t>
      </w:r>
    </w:p>
    <w:p w:rsidR="006807BB" w:rsidRPr="00C929A5" w:rsidRDefault="003A2EAD" w:rsidP="00912AAE">
      <w:pPr>
        <w:pStyle w:val="NoSpacing"/>
        <w:rPr>
          <w:lang w:val="mk-MK"/>
        </w:rPr>
      </w:pPr>
      <w:r>
        <w:rPr>
          <w:lang w:val="mk-MK"/>
        </w:rPr>
        <w:tab/>
      </w:r>
      <w:r w:rsidR="006807BB">
        <w:rPr>
          <w:lang w:val="mk-MK"/>
        </w:rPr>
        <w:t>Милка Најденоска Цветкоска</w:t>
      </w:r>
    </w:p>
    <w:p w:rsidR="00706A82" w:rsidRPr="00C929A5" w:rsidRDefault="00706A82" w:rsidP="00912AAE">
      <w:pPr>
        <w:rPr>
          <w:lang w:val="mk-MK"/>
        </w:rPr>
      </w:pPr>
    </w:p>
    <w:p w:rsidR="00706A82" w:rsidRPr="00C929A5" w:rsidRDefault="003E686C" w:rsidP="00706A82">
      <w:pPr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r w:rsidR="00706A82" w:rsidRPr="00C929A5">
        <w:rPr>
          <w:rFonts w:cstheme="minorHAnsi"/>
          <w:sz w:val="28"/>
          <w:szCs w:val="28"/>
          <w:lang w:val="mk-MK"/>
        </w:rPr>
        <w:t>-----------------------------------------</w:t>
      </w:r>
    </w:p>
    <w:p w:rsidR="00706A82" w:rsidRPr="002E002D" w:rsidRDefault="00706A82" w:rsidP="00706A82">
      <w:pPr>
        <w:rPr>
          <w:rFonts w:cstheme="minorHAnsi"/>
          <w:sz w:val="24"/>
          <w:szCs w:val="24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Arial"/>
          <w:lang w:val="mk-MK"/>
        </w:rPr>
      </w:pPr>
    </w:p>
    <w:p w:rsidR="00706A82" w:rsidRDefault="00706A82" w:rsidP="00706A82">
      <w:pPr>
        <w:rPr>
          <w:rFonts w:ascii="MAC C Times" w:hAnsi="MAC C Times" w:cs="Calibri"/>
          <w:lang w:val="mk-MK"/>
        </w:rPr>
      </w:pPr>
    </w:p>
    <w:p w:rsidR="00706A82" w:rsidRDefault="00706A82" w:rsidP="00706A82">
      <w:pPr>
        <w:rPr>
          <w:rFonts w:ascii="MAC C Times" w:hAnsi="MAC C Times" w:cs="Calibri"/>
          <w:lang w:val="mk-MK"/>
        </w:rPr>
      </w:pPr>
    </w:p>
    <w:p w:rsidR="00706A82" w:rsidRDefault="00706A82" w:rsidP="00706A82">
      <w:pPr>
        <w:rPr>
          <w:rFonts w:ascii="MAC C Times" w:hAnsi="MAC C Times" w:cs="Calibri"/>
          <w:lang w:val="mk-MK"/>
        </w:rPr>
      </w:pPr>
    </w:p>
    <w:p w:rsidR="009C3509" w:rsidRDefault="009C3509" w:rsidP="009C3509">
      <w:pPr>
        <w:ind w:left="1080"/>
        <w:jc w:val="both"/>
        <w:rPr>
          <w:sz w:val="28"/>
          <w:szCs w:val="28"/>
          <w:lang w:val="mk-MK"/>
        </w:rPr>
      </w:pPr>
    </w:p>
    <w:p w:rsidR="009C3509" w:rsidRPr="009C3509" w:rsidRDefault="009C3509" w:rsidP="009C3509">
      <w:pPr>
        <w:ind w:left="1080"/>
        <w:jc w:val="both"/>
        <w:rPr>
          <w:sz w:val="28"/>
          <w:szCs w:val="28"/>
          <w:lang w:val="mk-MK"/>
        </w:rPr>
      </w:pPr>
    </w:p>
    <w:p w:rsidR="009C3509" w:rsidRPr="009C3509" w:rsidRDefault="009C3509" w:rsidP="009C3509">
      <w:pPr>
        <w:ind w:left="1080"/>
        <w:jc w:val="both"/>
        <w:rPr>
          <w:sz w:val="28"/>
          <w:szCs w:val="28"/>
          <w:lang w:val="mk-MK"/>
        </w:rPr>
      </w:pPr>
    </w:p>
    <w:p w:rsidR="00CC65E5" w:rsidRPr="00CC65E5" w:rsidRDefault="00CC65E5" w:rsidP="00CC65E5">
      <w:pPr>
        <w:ind w:left="720"/>
        <w:jc w:val="both"/>
        <w:rPr>
          <w:sz w:val="28"/>
          <w:szCs w:val="28"/>
          <w:lang w:val="mk-MK"/>
        </w:rPr>
      </w:pPr>
    </w:p>
    <w:p w:rsidR="00CC65E5" w:rsidRPr="00CC65E5" w:rsidRDefault="00CC65E5" w:rsidP="00CC65E5">
      <w:pPr>
        <w:pStyle w:val="ListParagraph"/>
        <w:ind w:left="1440"/>
        <w:jc w:val="both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CC65E5" w:rsidRDefault="00CC65E5" w:rsidP="00CC65E5">
      <w:pPr>
        <w:ind w:left="1080" w:firstLine="360"/>
        <w:jc w:val="both"/>
        <w:rPr>
          <w:sz w:val="28"/>
          <w:szCs w:val="28"/>
          <w:lang w:val="mk-MK"/>
        </w:rPr>
      </w:pPr>
    </w:p>
    <w:p w:rsidR="00CC65E5" w:rsidRDefault="00CC65E5" w:rsidP="00CC65E5">
      <w:pPr>
        <w:ind w:left="1080" w:firstLine="360"/>
        <w:jc w:val="both"/>
        <w:rPr>
          <w:sz w:val="28"/>
          <w:szCs w:val="28"/>
          <w:lang w:val="mk-MK"/>
        </w:rPr>
      </w:pPr>
    </w:p>
    <w:p w:rsidR="00CC65E5" w:rsidRPr="00CC65E5" w:rsidRDefault="00CC65E5" w:rsidP="00CC65E5">
      <w:pPr>
        <w:ind w:left="1080" w:firstLine="360"/>
        <w:jc w:val="both"/>
        <w:rPr>
          <w:sz w:val="28"/>
          <w:szCs w:val="28"/>
          <w:lang w:val="mk-MK"/>
        </w:rPr>
      </w:pPr>
    </w:p>
    <w:p w:rsidR="00BB4824" w:rsidRDefault="00BB4824" w:rsidP="00BB4824">
      <w:pPr>
        <w:ind w:left="1080" w:firstLine="360"/>
        <w:jc w:val="both"/>
        <w:rPr>
          <w:sz w:val="28"/>
          <w:szCs w:val="28"/>
          <w:lang w:val="mk-MK"/>
        </w:rPr>
      </w:pPr>
    </w:p>
    <w:p w:rsidR="00BB4824" w:rsidRDefault="00BB4824" w:rsidP="00BB4824">
      <w:pPr>
        <w:ind w:left="1080" w:firstLine="360"/>
        <w:jc w:val="both"/>
        <w:rPr>
          <w:sz w:val="28"/>
          <w:szCs w:val="28"/>
          <w:lang w:val="mk-MK"/>
        </w:rPr>
      </w:pPr>
    </w:p>
    <w:p w:rsidR="00BB4824" w:rsidRDefault="00BB4824" w:rsidP="00BB4824">
      <w:pPr>
        <w:ind w:left="1080" w:firstLine="360"/>
        <w:jc w:val="both"/>
        <w:rPr>
          <w:sz w:val="28"/>
          <w:szCs w:val="28"/>
          <w:lang w:val="mk-MK"/>
        </w:rPr>
      </w:pPr>
    </w:p>
    <w:p w:rsidR="00BB4824" w:rsidRPr="00BB4824" w:rsidRDefault="00BB4824" w:rsidP="00BB4824">
      <w:pPr>
        <w:ind w:left="1080"/>
        <w:jc w:val="both"/>
        <w:rPr>
          <w:sz w:val="28"/>
          <w:szCs w:val="28"/>
          <w:lang w:val="mk-MK"/>
        </w:rPr>
      </w:pPr>
    </w:p>
    <w:p w:rsidR="00BB4824" w:rsidRPr="00BB4824" w:rsidRDefault="00BB4824" w:rsidP="00BB4824">
      <w:pPr>
        <w:ind w:left="1080"/>
        <w:jc w:val="both"/>
        <w:rPr>
          <w:sz w:val="28"/>
          <w:szCs w:val="28"/>
          <w:lang w:val="mk-MK"/>
        </w:rPr>
      </w:pPr>
    </w:p>
    <w:p w:rsidR="00332980" w:rsidRDefault="00332980" w:rsidP="00332980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332980" w:rsidRPr="00F559D3" w:rsidRDefault="00332980" w:rsidP="00332980">
      <w:pPr>
        <w:pStyle w:val="ListParagraph"/>
        <w:ind w:left="1440"/>
        <w:jc w:val="both"/>
        <w:rPr>
          <w:sz w:val="28"/>
          <w:szCs w:val="28"/>
          <w:lang w:val="mk-MK"/>
        </w:rPr>
      </w:pPr>
    </w:p>
    <w:p w:rsidR="00F559D3" w:rsidRPr="00F559D3" w:rsidRDefault="00F559D3" w:rsidP="00F559D3">
      <w:pPr>
        <w:ind w:left="720"/>
        <w:jc w:val="both"/>
        <w:rPr>
          <w:sz w:val="28"/>
          <w:szCs w:val="28"/>
          <w:lang w:val="mk-MK"/>
        </w:rPr>
      </w:pPr>
    </w:p>
    <w:p w:rsidR="00F559D3" w:rsidRDefault="00F559D3" w:rsidP="00F559D3">
      <w:pPr>
        <w:ind w:left="1080"/>
        <w:jc w:val="both"/>
        <w:rPr>
          <w:b/>
          <w:sz w:val="28"/>
          <w:szCs w:val="28"/>
          <w:lang w:val="mk-MK"/>
        </w:rPr>
      </w:pPr>
    </w:p>
    <w:p w:rsidR="00F559D3" w:rsidRPr="00F559D3" w:rsidRDefault="00F559D3" w:rsidP="00F559D3">
      <w:pPr>
        <w:ind w:left="720"/>
        <w:jc w:val="both"/>
        <w:rPr>
          <w:b/>
          <w:sz w:val="28"/>
          <w:szCs w:val="28"/>
          <w:lang w:val="mk-MK"/>
        </w:rPr>
      </w:pPr>
    </w:p>
    <w:p w:rsidR="00F559D3" w:rsidRPr="00F559D3" w:rsidRDefault="00F559D3" w:rsidP="00F559D3">
      <w:pPr>
        <w:ind w:left="360" w:firstLine="720"/>
        <w:jc w:val="both"/>
        <w:rPr>
          <w:b/>
          <w:sz w:val="28"/>
          <w:szCs w:val="28"/>
          <w:lang w:val="mk-MK"/>
        </w:rPr>
      </w:pPr>
    </w:p>
    <w:p w:rsidR="00F559D3" w:rsidRPr="00F559D3" w:rsidRDefault="00F559D3" w:rsidP="00F559D3">
      <w:pPr>
        <w:ind w:left="360" w:firstLine="720"/>
        <w:jc w:val="both"/>
        <w:rPr>
          <w:sz w:val="28"/>
          <w:szCs w:val="28"/>
          <w:lang w:val="mk-MK"/>
        </w:rPr>
      </w:pPr>
    </w:p>
    <w:p w:rsidR="00F559D3" w:rsidRPr="007062A3" w:rsidRDefault="00F559D3" w:rsidP="007062A3">
      <w:pPr>
        <w:pStyle w:val="ListParagraph"/>
        <w:ind w:left="1080"/>
        <w:jc w:val="both"/>
        <w:rPr>
          <w:sz w:val="28"/>
          <w:szCs w:val="28"/>
          <w:lang w:val="mk-MK"/>
        </w:rPr>
      </w:pPr>
    </w:p>
    <w:p w:rsidR="00963AE6" w:rsidRDefault="00963AE6" w:rsidP="00174CD1">
      <w:pPr>
        <w:ind w:left="1080"/>
        <w:jc w:val="both"/>
        <w:rPr>
          <w:sz w:val="28"/>
          <w:szCs w:val="28"/>
          <w:lang w:val="mk-MK"/>
        </w:rPr>
      </w:pPr>
    </w:p>
    <w:p w:rsidR="00963AE6" w:rsidRDefault="00963AE6" w:rsidP="00174CD1">
      <w:pPr>
        <w:ind w:left="108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63AE6" w:rsidRDefault="00963AE6" w:rsidP="00963AE6">
      <w:pPr>
        <w:ind w:left="1080"/>
        <w:rPr>
          <w:sz w:val="28"/>
          <w:szCs w:val="28"/>
          <w:lang w:val="mk-MK"/>
        </w:rPr>
      </w:pPr>
    </w:p>
    <w:p w:rsidR="00963AE6" w:rsidRDefault="00963AE6" w:rsidP="00963AE6">
      <w:pPr>
        <w:ind w:left="1080"/>
        <w:rPr>
          <w:sz w:val="28"/>
          <w:szCs w:val="28"/>
          <w:lang w:val="mk-MK"/>
        </w:rPr>
      </w:pPr>
    </w:p>
    <w:p w:rsidR="00963AE6" w:rsidRDefault="00963AE6" w:rsidP="00963AE6">
      <w:pPr>
        <w:ind w:left="1080"/>
        <w:rPr>
          <w:sz w:val="28"/>
          <w:szCs w:val="28"/>
          <w:lang w:val="mk-MK"/>
        </w:rPr>
      </w:pPr>
    </w:p>
    <w:p w:rsidR="00963AE6" w:rsidRPr="00963AE6" w:rsidRDefault="00963AE6" w:rsidP="00963AE6">
      <w:pPr>
        <w:ind w:left="1080"/>
        <w:rPr>
          <w:sz w:val="28"/>
          <w:szCs w:val="28"/>
          <w:lang w:val="mk-MK"/>
        </w:rPr>
      </w:pPr>
    </w:p>
    <w:p w:rsidR="0045200C" w:rsidRPr="0045200C" w:rsidRDefault="0045200C" w:rsidP="0045200C">
      <w:pPr>
        <w:ind w:left="1080"/>
        <w:rPr>
          <w:sz w:val="28"/>
          <w:szCs w:val="28"/>
          <w:lang w:val="mk-MK"/>
        </w:rPr>
      </w:pPr>
    </w:p>
    <w:p w:rsidR="0045200C" w:rsidRPr="0045200C" w:rsidRDefault="0045200C" w:rsidP="0045200C">
      <w:pPr>
        <w:ind w:left="1080"/>
        <w:rPr>
          <w:sz w:val="28"/>
          <w:szCs w:val="28"/>
          <w:lang w:val="mk-MK"/>
        </w:rPr>
      </w:pPr>
    </w:p>
    <w:p w:rsidR="0045200C" w:rsidRPr="0045200C" w:rsidRDefault="0045200C" w:rsidP="0045200C">
      <w:pPr>
        <w:ind w:left="1080"/>
        <w:rPr>
          <w:sz w:val="28"/>
          <w:szCs w:val="28"/>
          <w:lang w:val="mk-MK"/>
        </w:rPr>
      </w:pPr>
    </w:p>
    <w:p w:rsidR="0045200C" w:rsidRPr="0045200C" w:rsidRDefault="0045200C">
      <w:pPr>
        <w:jc w:val="center"/>
        <w:rPr>
          <w:sz w:val="24"/>
          <w:szCs w:val="24"/>
          <w:lang w:val="mk-MK"/>
        </w:rPr>
      </w:pPr>
    </w:p>
    <w:sectPr w:rsidR="0045200C" w:rsidRPr="0045200C" w:rsidSect="00E91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C17" w:rsidRDefault="00083C17" w:rsidP="008A0616">
      <w:pPr>
        <w:spacing w:after="0" w:line="240" w:lineRule="auto"/>
      </w:pPr>
      <w:r>
        <w:separator/>
      </w:r>
    </w:p>
  </w:endnote>
  <w:endnote w:type="continuationSeparator" w:id="0">
    <w:p w:rsidR="00083C17" w:rsidRDefault="00083C17" w:rsidP="008A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55" w:rsidRDefault="002B75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2B7555">
      <w:tc>
        <w:tcPr>
          <w:tcW w:w="918" w:type="dxa"/>
        </w:tcPr>
        <w:p w:rsidR="002B7555" w:rsidRDefault="003E6700">
          <w:pPr>
            <w:pStyle w:val="Footer"/>
            <w:jc w:val="right"/>
            <w:rPr>
              <w:b/>
              <w:color w:val="4472C4" w:themeColor="accent1"/>
              <w:sz w:val="32"/>
              <w:szCs w:val="32"/>
            </w:rPr>
          </w:pPr>
          <w:r>
            <w:rPr>
              <w:b/>
              <w:noProof/>
              <w:color w:val="4472C4" w:themeColor="accent1"/>
              <w:sz w:val="32"/>
              <w:szCs w:val="32"/>
            </w:rPr>
            <w:fldChar w:fldCharType="begin"/>
          </w:r>
          <w:r w:rsidR="002B7555">
            <w:rPr>
              <w:b/>
              <w:noProof/>
              <w:color w:val="4472C4" w:themeColor="accent1"/>
              <w:sz w:val="32"/>
              <w:szCs w:val="32"/>
            </w:rPr>
            <w:instrText xml:space="preserve"> PAGE   \* MERGEFORMAT </w:instrText>
          </w:r>
          <w:r>
            <w:rPr>
              <w:b/>
              <w:noProof/>
              <w:color w:val="4472C4" w:themeColor="accent1"/>
              <w:sz w:val="32"/>
              <w:szCs w:val="32"/>
            </w:rPr>
            <w:fldChar w:fldCharType="separate"/>
          </w:r>
          <w:r w:rsidR="00CB6677">
            <w:rPr>
              <w:b/>
              <w:noProof/>
              <w:color w:val="4472C4" w:themeColor="accent1"/>
              <w:sz w:val="32"/>
              <w:szCs w:val="32"/>
            </w:rPr>
            <w:t>1</w:t>
          </w:r>
          <w:r>
            <w:rPr>
              <w:b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2B7555" w:rsidRDefault="002B7555">
          <w:pPr>
            <w:pStyle w:val="Footer"/>
          </w:pPr>
        </w:p>
      </w:tc>
    </w:tr>
  </w:tbl>
  <w:p w:rsidR="002B7555" w:rsidRDefault="002B75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55" w:rsidRDefault="002B7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C17" w:rsidRDefault="00083C17" w:rsidP="008A0616">
      <w:pPr>
        <w:spacing w:after="0" w:line="240" w:lineRule="auto"/>
      </w:pPr>
      <w:r>
        <w:separator/>
      </w:r>
    </w:p>
  </w:footnote>
  <w:footnote w:type="continuationSeparator" w:id="0">
    <w:p w:rsidR="00083C17" w:rsidRDefault="00083C17" w:rsidP="008A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55" w:rsidRDefault="002B75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55" w:rsidRDefault="002B75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55" w:rsidRDefault="002B75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90"/>
        </w:tabs>
        <w:ind w:left="18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55"/>
        </w:tabs>
        <w:ind w:left="265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85"/>
        </w:tabs>
        <w:ind w:left="41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50"/>
        </w:tabs>
        <w:ind w:left="49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715"/>
        </w:tabs>
        <w:ind w:left="571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63A5A31"/>
    <w:multiLevelType w:val="hybridMultilevel"/>
    <w:tmpl w:val="3AB22FA8"/>
    <w:lvl w:ilvl="0" w:tplc="3F88C856">
      <w:start w:val="1"/>
      <w:numFmt w:val="decimal"/>
      <w:lvlText w:val="%1."/>
      <w:lvlJc w:val="left"/>
      <w:pPr>
        <w:ind w:left="158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281712"/>
    <w:multiLevelType w:val="hybridMultilevel"/>
    <w:tmpl w:val="970660FC"/>
    <w:lvl w:ilvl="0" w:tplc="CCD0CD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794BA8"/>
    <w:multiLevelType w:val="hybridMultilevel"/>
    <w:tmpl w:val="3314F0E2"/>
    <w:lvl w:ilvl="0" w:tplc="64A445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BC6D8E"/>
    <w:multiLevelType w:val="hybridMultilevel"/>
    <w:tmpl w:val="48EAA202"/>
    <w:lvl w:ilvl="0" w:tplc="30989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E440D4"/>
    <w:multiLevelType w:val="hybridMultilevel"/>
    <w:tmpl w:val="84DA4074"/>
    <w:lvl w:ilvl="0" w:tplc="51FA5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0503AE"/>
    <w:multiLevelType w:val="hybridMultilevel"/>
    <w:tmpl w:val="FD1CDD28"/>
    <w:lvl w:ilvl="0" w:tplc="EC1CB6B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0C"/>
    <w:rsid w:val="0000272A"/>
    <w:rsid w:val="0000442D"/>
    <w:rsid w:val="00005345"/>
    <w:rsid w:val="00005F63"/>
    <w:rsid w:val="00010235"/>
    <w:rsid w:val="00016D4C"/>
    <w:rsid w:val="00023D0D"/>
    <w:rsid w:val="0003166C"/>
    <w:rsid w:val="0003322F"/>
    <w:rsid w:val="00035280"/>
    <w:rsid w:val="00037B44"/>
    <w:rsid w:val="00044222"/>
    <w:rsid w:val="000530D9"/>
    <w:rsid w:val="00054B18"/>
    <w:rsid w:val="00065737"/>
    <w:rsid w:val="000701AE"/>
    <w:rsid w:val="00071BF3"/>
    <w:rsid w:val="00071DAD"/>
    <w:rsid w:val="00076E4D"/>
    <w:rsid w:val="00082DC2"/>
    <w:rsid w:val="00083C17"/>
    <w:rsid w:val="00084BDF"/>
    <w:rsid w:val="00091AC3"/>
    <w:rsid w:val="00092AEB"/>
    <w:rsid w:val="00096094"/>
    <w:rsid w:val="000C05C6"/>
    <w:rsid w:val="000E2507"/>
    <w:rsid w:val="000E599C"/>
    <w:rsid w:val="000E74F8"/>
    <w:rsid w:val="000F24ED"/>
    <w:rsid w:val="000F6BA0"/>
    <w:rsid w:val="001128EC"/>
    <w:rsid w:val="00113A11"/>
    <w:rsid w:val="00115ED2"/>
    <w:rsid w:val="00120115"/>
    <w:rsid w:val="00120E11"/>
    <w:rsid w:val="001215AD"/>
    <w:rsid w:val="0012259C"/>
    <w:rsid w:val="00124345"/>
    <w:rsid w:val="00125788"/>
    <w:rsid w:val="00135ACA"/>
    <w:rsid w:val="00137212"/>
    <w:rsid w:val="001538B1"/>
    <w:rsid w:val="0016142D"/>
    <w:rsid w:val="00172373"/>
    <w:rsid w:val="00174CD1"/>
    <w:rsid w:val="00177B9D"/>
    <w:rsid w:val="00182B74"/>
    <w:rsid w:val="0018724F"/>
    <w:rsid w:val="001A12C5"/>
    <w:rsid w:val="001A2672"/>
    <w:rsid w:val="001A2B01"/>
    <w:rsid w:val="001A539C"/>
    <w:rsid w:val="001C0B70"/>
    <w:rsid w:val="001C3E8C"/>
    <w:rsid w:val="001D135C"/>
    <w:rsid w:val="001D50F6"/>
    <w:rsid w:val="001E18D8"/>
    <w:rsid w:val="001E28DA"/>
    <w:rsid w:val="001E526D"/>
    <w:rsid w:val="001F2223"/>
    <w:rsid w:val="001F3132"/>
    <w:rsid w:val="001F624A"/>
    <w:rsid w:val="002008A9"/>
    <w:rsid w:val="002044A5"/>
    <w:rsid w:val="0022242B"/>
    <w:rsid w:val="00224065"/>
    <w:rsid w:val="0022561A"/>
    <w:rsid w:val="00230478"/>
    <w:rsid w:val="00231E43"/>
    <w:rsid w:val="00234EBC"/>
    <w:rsid w:val="002359A3"/>
    <w:rsid w:val="00240C88"/>
    <w:rsid w:val="00246667"/>
    <w:rsid w:val="00253771"/>
    <w:rsid w:val="002544C0"/>
    <w:rsid w:val="00255D43"/>
    <w:rsid w:val="00260642"/>
    <w:rsid w:val="002607E7"/>
    <w:rsid w:val="00265D5F"/>
    <w:rsid w:val="00267561"/>
    <w:rsid w:val="00271DF2"/>
    <w:rsid w:val="0027632A"/>
    <w:rsid w:val="0028273A"/>
    <w:rsid w:val="00287A3D"/>
    <w:rsid w:val="002A0F71"/>
    <w:rsid w:val="002A36C7"/>
    <w:rsid w:val="002A59F0"/>
    <w:rsid w:val="002B035C"/>
    <w:rsid w:val="002B6369"/>
    <w:rsid w:val="002B7555"/>
    <w:rsid w:val="002C0D67"/>
    <w:rsid w:val="002C2081"/>
    <w:rsid w:val="002E002D"/>
    <w:rsid w:val="002E29AA"/>
    <w:rsid w:val="002F7AF5"/>
    <w:rsid w:val="002F7E14"/>
    <w:rsid w:val="003016AD"/>
    <w:rsid w:val="00304FEC"/>
    <w:rsid w:val="0030716F"/>
    <w:rsid w:val="003173DB"/>
    <w:rsid w:val="00321025"/>
    <w:rsid w:val="0032397F"/>
    <w:rsid w:val="00332980"/>
    <w:rsid w:val="00336318"/>
    <w:rsid w:val="00336754"/>
    <w:rsid w:val="0034210B"/>
    <w:rsid w:val="00350206"/>
    <w:rsid w:val="003554F6"/>
    <w:rsid w:val="00357242"/>
    <w:rsid w:val="00360148"/>
    <w:rsid w:val="00364492"/>
    <w:rsid w:val="00371238"/>
    <w:rsid w:val="0037202C"/>
    <w:rsid w:val="00372C1E"/>
    <w:rsid w:val="003740D4"/>
    <w:rsid w:val="00374DBC"/>
    <w:rsid w:val="00380BCF"/>
    <w:rsid w:val="003904A2"/>
    <w:rsid w:val="00391375"/>
    <w:rsid w:val="00394262"/>
    <w:rsid w:val="00395FFC"/>
    <w:rsid w:val="003A0DBE"/>
    <w:rsid w:val="003A2EAD"/>
    <w:rsid w:val="003D2C46"/>
    <w:rsid w:val="003D3190"/>
    <w:rsid w:val="003D60C1"/>
    <w:rsid w:val="003D7C9C"/>
    <w:rsid w:val="003E2436"/>
    <w:rsid w:val="003E3534"/>
    <w:rsid w:val="003E55A0"/>
    <w:rsid w:val="003E6549"/>
    <w:rsid w:val="003E6700"/>
    <w:rsid w:val="003E686C"/>
    <w:rsid w:val="003F3F77"/>
    <w:rsid w:val="003F40EB"/>
    <w:rsid w:val="003F5602"/>
    <w:rsid w:val="003F6C0C"/>
    <w:rsid w:val="00402CBB"/>
    <w:rsid w:val="00406AD0"/>
    <w:rsid w:val="0041094C"/>
    <w:rsid w:val="00412C5D"/>
    <w:rsid w:val="00413E82"/>
    <w:rsid w:val="00421A49"/>
    <w:rsid w:val="00422CF1"/>
    <w:rsid w:val="004242E6"/>
    <w:rsid w:val="00433CD7"/>
    <w:rsid w:val="00434AB3"/>
    <w:rsid w:val="00435010"/>
    <w:rsid w:val="004401FD"/>
    <w:rsid w:val="00442493"/>
    <w:rsid w:val="00446269"/>
    <w:rsid w:val="0045200C"/>
    <w:rsid w:val="004579EF"/>
    <w:rsid w:val="00463892"/>
    <w:rsid w:val="00467287"/>
    <w:rsid w:val="004717C3"/>
    <w:rsid w:val="004768A4"/>
    <w:rsid w:val="00481D3C"/>
    <w:rsid w:val="00485B6D"/>
    <w:rsid w:val="004A0634"/>
    <w:rsid w:val="004A58B8"/>
    <w:rsid w:val="004A74DE"/>
    <w:rsid w:val="004C5FD0"/>
    <w:rsid w:val="004D08FE"/>
    <w:rsid w:val="004D66CB"/>
    <w:rsid w:val="004D6C57"/>
    <w:rsid w:val="004E4659"/>
    <w:rsid w:val="004E54D1"/>
    <w:rsid w:val="004E5CDB"/>
    <w:rsid w:val="004F32FB"/>
    <w:rsid w:val="00500485"/>
    <w:rsid w:val="005051F6"/>
    <w:rsid w:val="00507CF8"/>
    <w:rsid w:val="005134CF"/>
    <w:rsid w:val="00514063"/>
    <w:rsid w:val="00516E79"/>
    <w:rsid w:val="00516EE2"/>
    <w:rsid w:val="00530373"/>
    <w:rsid w:val="00531774"/>
    <w:rsid w:val="00534B84"/>
    <w:rsid w:val="00535980"/>
    <w:rsid w:val="00541E29"/>
    <w:rsid w:val="0054642D"/>
    <w:rsid w:val="00551C80"/>
    <w:rsid w:val="00561C7F"/>
    <w:rsid w:val="0057057D"/>
    <w:rsid w:val="0058284D"/>
    <w:rsid w:val="00583F9F"/>
    <w:rsid w:val="0059094C"/>
    <w:rsid w:val="005949DC"/>
    <w:rsid w:val="005961CB"/>
    <w:rsid w:val="005A048E"/>
    <w:rsid w:val="005A5D62"/>
    <w:rsid w:val="005A7FE4"/>
    <w:rsid w:val="005B18C9"/>
    <w:rsid w:val="005B3437"/>
    <w:rsid w:val="005B5D70"/>
    <w:rsid w:val="005C1FE0"/>
    <w:rsid w:val="005C2A58"/>
    <w:rsid w:val="005C2D7C"/>
    <w:rsid w:val="005C6E7F"/>
    <w:rsid w:val="005E581C"/>
    <w:rsid w:val="005E6C9B"/>
    <w:rsid w:val="005F425C"/>
    <w:rsid w:val="005F708B"/>
    <w:rsid w:val="00603B31"/>
    <w:rsid w:val="00606F1B"/>
    <w:rsid w:val="006133B4"/>
    <w:rsid w:val="006151DD"/>
    <w:rsid w:val="006205F8"/>
    <w:rsid w:val="006268DA"/>
    <w:rsid w:val="00634C18"/>
    <w:rsid w:val="00641372"/>
    <w:rsid w:val="0064470D"/>
    <w:rsid w:val="00645D0C"/>
    <w:rsid w:val="00646808"/>
    <w:rsid w:val="00664263"/>
    <w:rsid w:val="0066650A"/>
    <w:rsid w:val="00666B26"/>
    <w:rsid w:val="006807BB"/>
    <w:rsid w:val="00682B36"/>
    <w:rsid w:val="006839E0"/>
    <w:rsid w:val="00685535"/>
    <w:rsid w:val="00691E85"/>
    <w:rsid w:val="00692B4B"/>
    <w:rsid w:val="00693178"/>
    <w:rsid w:val="006976ED"/>
    <w:rsid w:val="006A289D"/>
    <w:rsid w:val="006A3341"/>
    <w:rsid w:val="006A72A4"/>
    <w:rsid w:val="006B10F7"/>
    <w:rsid w:val="006B2081"/>
    <w:rsid w:val="006B3E06"/>
    <w:rsid w:val="006B4290"/>
    <w:rsid w:val="006C0C13"/>
    <w:rsid w:val="006C53A2"/>
    <w:rsid w:val="006E1FEA"/>
    <w:rsid w:val="006F2727"/>
    <w:rsid w:val="007062A3"/>
    <w:rsid w:val="00706A82"/>
    <w:rsid w:val="00721939"/>
    <w:rsid w:val="00724017"/>
    <w:rsid w:val="00724ACF"/>
    <w:rsid w:val="00735146"/>
    <w:rsid w:val="00735173"/>
    <w:rsid w:val="00736EF4"/>
    <w:rsid w:val="00741CFA"/>
    <w:rsid w:val="007439B4"/>
    <w:rsid w:val="007444D3"/>
    <w:rsid w:val="007479D3"/>
    <w:rsid w:val="007500F2"/>
    <w:rsid w:val="00751151"/>
    <w:rsid w:val="00761B42"/>
    <w:rsid w:val="00766EC1"/>
    <w:rsid w:val="0078635C"/>
    <w:rsid w:val="007922F6"/>
    <w:rsid w:val="007944BF"/>
    <w:rsid w:val="007A22F3"/>
    <w:rsid w:val="007C25E9"/>
    <w:rsid w:val="007C268A"/>
    <w:rsid w:val="007C76A1"/>
    <w:rsid w:val="007D13E4"/>
    <w:rsid w:val="007E4EDC"/>
    <w:rsid w:val="007F4B89"/>
    <w:rsid w:val="00800CED"/>
    <w:rsid w:val="00802ECA"/>
    <w:rsid w:val="00807157"/>
    <w:rsid w:val="0081288A"/>
    <w:rsid w:val="008141F1"/>
    <w:rsid w:val="008311BE"/>
    <w:rsid w:val="00832D27"/>
    <w:rsid w:val="0084036B"/>
    <w:rsid w:val="00863991"/>
    <w:rsid w:val="00864485"/>
    <w:rsid w:val="00871448"/>
    <w:rsid w:val="00871463"/>
    <w:rsid w:val="00872537"/>
    <w:rsid w:val="00874413"/>
    <w:rsid w:val="00876A16"/>
    <w:rsid w:val="008811FF"/>
    <w:rsid w:val="00883DC3"/>
    <w:rsid w:val="00884A5F"/>
    <w:rsid w:val="008858DB"/>
    <w:rsid w:val="00886FC4"/>
    <w:rsid w:val="00887119"/>
    <w:rsid w:val="00896637"/>
    <w:rsid w:val="0089691B"/>
    <w:rsid w:val="008A0616"/>
    <w:rsid w:val="008A34C9"/>
    <w:rsid w:val="008B0715"/>
    <w:rsid w:val="008B3996"/>
    <w:rsid w:val="008C1103"/>
    <w:rsid w:val="008C1545"/>
    <w:rsid w:val="008C1B1B"/>
    <w:rsid w:val="008C42F3"/>
    <w:rsid w:val="008D4823"/>
    <w:rsid w:val="008D6708"/>
    <w:rsid w:val="008E0AD4"/>
    <w:rsid w:val="008E29DE"/>
    <w:rsid w:val="008F4170"/>
    <w:rsid w:val="00902D88"/>
    <w:rsid w:val="0090378E"/>
    <w:rsid w:val="0090420F"/>
    <w:rsid w:val="00911502"/>
    <w:rsid w:val="00912AAE"/>
    <w:rsid w:val="00913682"/>
    <w:rsid w:val="0092292A"/>
    <w:rsid w:val="0092654E"/>
    <w:rsid w:val="00934487"/>
    <w:rsid w:val="0093465E"/>
    <w:rsid w:val="009353F9"/>
    <w:rsid w:val="009407D4"/>
    <w:rsid w:val="0094100A"/>
    <w:rsid w:val="00944F7F"/>
    <w:rsid w:val="009476C3"/>
    <w:rsid w:val="00950AEB"/>
    <w:rsid w:val="00962195"/>
    <w:rsid w:val="009624A5"/>
    <w:rsid w:val="00963AE6"/>
    <w:rsid w:val="009650C4"/>
    <w:rsid w:val="0097008E"/>
    <w:rsid w:val="00980892"/>
    <w:rsid w:val="00982DDF"/>
    <w:rsid w:val="0098340D"/>
    <w:rsid w:val="00984D8D"/>
    <w:rsid w:val="00993912"/>
    <w:rsid w:val="00994DBA"/>
    <w:rsid w:val="00997E84"/>
    <w:rsid w:val="009A5330"/>
    <w:rsid w:val="009B4856"/>
    <w:rsid w:val="009C3509"/>
    <w:rsid w:val="009C71BE"/>
    <w:rsid w:val="009E274B"/>
    <w:rsid w:val="009E3198"/>
    <w:rsid w:val="009E47E0"/>
    <w:rsid w:val="009F4191"/>
    <w:rsid w:val="00A0070E"/>
    <w:rsid w:val="00A05C13"/>
    <w:rsid w:val="00A104DD"/>
    <w:rsid w:val="00A12683"/>
    <w:rsid w:val="00A13CF5"/>
    <w:rsid w:val="00A23F76"/>
    <w:rsid w:val="00A26278"/>
    <w:rsid w:val="00A26466"/>
    <w:rsid w:val="00A27E4A"/>
    <w:rsid w:val="00A3531C"/>
    <w:rsid w:val="00A5058E"/>
    <w:rsid w:val="00A73F80"/>
    <w:rsid w:val="00A83106"/>
    <w:rsid w:val="00A900B6"/>
    <w:rsid w:val="00A9101C"/>
    <w:rsid w:val="00A9229C"/>
    <w:rsid w:val="00A97A17"/>
    <w:rsid w:val="00AB0D89"/>
    <w:rsid w:val="00AB7F68"/>
    <w:rsid w:val="00AC0F3A"/>
    <w:rsid w:val="00AC5E49"/>
    <w:rsid w:val="00AD6322"/>
    <w:rsid w:val="00AD6C7C"/>
    <w:rsid w:val="00AD6E5E"/>
    <w:rsid w:val="00AE1044"/>
    <w:rsid w:val="00AE290F"/>
    <w:rsid w:val="00AE2CDF"/>
    <w:rsid w:val="00AF6A11"/>
    <w:rsid w:val="00AF70B3"/>
    <w:rsid w:val="00AF7E01"/>
    <w:rsid w:val="00B02515"/>
    <w:rsid w:val="00B03356"/>
    <w:rsid w:val="00B05946"/>
    <w:rsid w:val="00B11B84"/>
    <w:rsid w:val="00B122B8"/>
    <w:rsid w:val="00B15C64"/>
    <w:rsid w:val="00B21FAB"/>
    <w:rsid w:val="00B242A1"/>
    <w:rsid w:val="00B3604A"/>
    <w:rsid w:val="00B43092"/>
    <w:rsid w:val="00B5282C"/>
    <w:rsid w:val="00B52CD6"/>
    <w:rsid w:val="00B55FF4"/>
    <w:rsid w:val="00B60664"/>
    <w:rsid w:val="00B72194"/>
    <w:rsid w:val="00B72743"/>
    <w:rsid w:val="00B73803"/>
    <w:rsid w:val="00B75260"/>
    <w:rsid w:val="00B75C24"/>
    <w:rsid w:val="00B85F79"/>
    <w:rsid w:val="00B86EBD"/>
    <w:rsid w:val="00BA052C"/>
    <w:rsid w:val="00BA6442"/>
    <w:rsid w:val="00BB4824"/>
    <w:rsid w:val="00BC62BD"/>
    <w:rsid w:val="00BD7276"/>
    <w:rsid w:val="00BE68F9"/>
    <w:rsid w:val="00BF112C"/>
    <w:rsid w:val="00BF15A5"/>
    <w:rsid w:val="00BF61A3"/>
    <w:rsid w:val="00C0179F"/>
    <w:rsid w:val="00C037A5"/>
    <w:rsid w:val="00C075FA"/>
    <w:rsid w:val="00C315B5"/>
    <w:rsid w:val="00C33603"/>
    <w:rsid w:val="00C36D08"/>
    <w:rsid w:val="00C45EFA"/>
    <w:rsid w:val="00C53081"/>
    <w:rsid w:val="00C60948"/>
    <w:rsid w:val="00C62B6D"/>
    <w:rsid w:val="00C71F5B"/>
    <w:rsid w:val="00C75858"/>
    <w:rsid w:val="00C82AE7"/>
    <w:rsid w:val="00C862B1"/>
    <w:rsid w:val="00C929A5"/>
    <w:rsid w:val="00C93A3B"/>
    <w:rsid w:val="00CA5B9E"/>
    <w:rsid w:val="00CB04E8"/>
    <w:rsid w:val="00CB1A50"/>
    <w:rsid w:val="00CB2E93"/>
    <w:rsid w:val="00CB49DD"/>
    <w:rsid w:val="00CB6677"/>
    <w:rsid w:val="00CC1D7E"/>
    <w:rsid w:val="00CC65E5"/>
    <w:rsid w:val="00CD273C"/>
    <w:rsid w:val="00CD389B"/>
    <w:rsid w:val="00CF01E5"/>
    <w:rsid w:val="00CF302F"/>
    <w:rsid w:val="00CF4601"/>
    <w:rsid w:val="00D010DE"/>
    <w:rsid w:val="00D01F27"/>
    <w:rsid w:val="00D05D68"/>
    <w:rsid w:val="00D1155C"/>
    <w:rsid w:val="00D15B06"/>
    <w:rsid w:val="00D21815"/>
    <w:rsid w:val="00D3150E"/>
    <w:rsid w:val="00D440E1"/>
    <w:rsid w:val="00D44C4E"/>
    <w:rsid w:val="00D47CF9"/>
    <w:rsid w:val="00D51E68"/>
    <w:rsid w:val="00D53608"/>
    <w:rsid w:val="00D56F57"/>
    <w:rsid w:val="00D743EE"/>
    <w:rsid w:val="00D75692"/>
    <w:rsid w:val="00D77DC5"/>
    <w:rsid w:val="00D82D5C"/>
    <w:rsid w:val="00D84263"/>
    <w:rsid w:val="00D909F7"/>
    <w:rsid w:val="00D964EE"/>
    <w:rsid w:val="00D974B3"/>
    <w:rsid w:val="00DA19A9"/>
    <w:rsid w:val="00DA2B01"/>
    <w:rsid w:val="00DA5290"/>
    <w:rsid w:val="00DB0588"/>
    <w:rsid w:val="00DB0CDA"/>
    <w:rsid w:val="00DB27BE"/>
    <w:rsid w:val="00DB7E06"/>
    <w:rsid w:val="00DC03CB"/>
    <w:rsid w:val="00DC3F06"/>
    <w:rsid w:val="00DC7693"/>
    <w:rsid w:val="00DE25B0"/>
    <w:rsid w:val="00DF3033"/>
    <w:rsid w:val="00E00E2D"/>
    <w:rsid w:val="00E02736"/>
    <w:rsid w:val="00E04BAF"/>
    <w:rsid w:val="00E119D2"/>
    <w:rsid w:val="00E17977"/>
    <w:rsid w:val="00E20079"/>
    <w:rsid w:val="00E20D2B"/>
    <w:rsid w:val="00E2126C"/>
    <w:rsid w:val="00E324A9"/>
    <w:rsid w:val="00E345CF"/>
    <w:rsid w:val="00E455D4"/>
    <w:rsid w:val="00E456AE"/>
    <w:rsid w:val="00E47D3A"/>
    <w:rsid w:val="00E50E88"/>
    <w:rsid w:val="00E52528"/>
    <w:rsid w:val="00E53C6C"/>
    <w:rsid w:val="00E540D1"/>
    <w:rsid w:val="00E63EFB"/>
    <w:rsid w:val="00E7351D"/>
    <w:rsid w:val="00E7621F"/>
    <w:rsid w:val="00E7647A"/>
    <w:rsid w:val="00E852A1"/>
    <w:rsid w:val="00E91A9C"/>
    <w:rsid w:val="00E92365"/>
    <w:rsid w:val="00E964F3"/>
    <w:rsid w:val="00EA11E1"/>
    <w:rsid w:val="00EA65BA"/>
    <w:rsid w:val="00EA6E9F"/>
    <w:rsid w:val="00EB3D32"/>
    <w:rsid w:val="00EB54B5"/>
    <w:rsid w:val="00EC2475"/>
    <w:rsid w:val="00EC349B"/>
    <w:rsid w:val="00ED0BAC"/>
    <w:rsid w:val="00ED2953"/>
    <w:rsid w:val="00ED2BDA"/>
    <w:rsid w:val="00EE110D"/>
    <w:rsid w:val="00EE2213"/>
    <w:rsid w:val="00EE371E"/>
    <w:rsid w:val="00EE7826"/>
    <w:rsid w:val="00EF1D03"/>
    <w:rsid w:val="00EF6978"/>
    <w:rsid w:val="00EF7A73"/>
    <w:rsid w:val="00F01CA6"/>
    <w:rsid w:val="00F12BD7"/>
    <w:rsid w:val="00F13821"/>
    <w:rsid w:val="00F157EC"/>
    <w:rsid w:val="00F2283E"/>
    <w:rsid w:val="00F23068"/>
    <w:rsid w:val="00F23C49"/>
    <w:rsid w:val="00F33B44"/>
    <w:rsid w:val="00F40015"/>
    <w:rsid w:val="00F41876"/>
    <w:rsid w:val="00F42518"/>
    <w:rsid w:val="00F428FF"/>
    <w:rsid w:val="00F47DF9"/>
    <w:rsid w:val="00F51549"/>
    <w:rsid w:val="00F559D3"/>
    <w:rsid w:val="00F55BDB"/>
    <w:rsid w:val="00F55C01"/>
    <w:rsid w:val="00F5699F"/>
    <w:rsid w:val="00F70824"/>
    <w:rsid w:val="00F71809"/>
    <w:rsid w:val="00F77E93"/>
    <w:rsid w:val="00F82795"/>
    <w:rsid w:val="00F84B96"/>
    <w:rsid w:val="00F8625A"/>
    <w:rsid w:val="00F91DEA"/>
    <w:rsid w:val="00F92FFC"/>
    <w:rsid w:val="00F943B4"/>
    <w:rsid w:val="00F94E5E"/>
    <w:rsid w:val="00F95219"/>
    <w:rsid w:val="00FA7323"/>
    <w:rsid w:val="00FB31FA"/>
    <w:rsid w:val="00FC0453"/>
    <w:rsid w:val="00FC1729"/>
    <w:rsid w:val="00FC39A6"/>
    <w:rsid w:val="00FC7664"/>
    <w:rsid w:val="00FC7C38"/>
    <w:rsid w:val="00FE2639"/>
    <w:rsid w:val="00FF0E83"/>
    <w:rsid w:val="00FF1A51"/>
    <w:rsid w:val="00FF6142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C2160-8048-42A4-A6ED-691EFE0F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00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06A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706A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706A82"/>
    <w:rPr>
      <w:rFonts w:cs="Tahoma"/>
    </w:rPr>
  </w:style>
  <w:style w:type="paragraph" w:styleId="BalloonText">
    <w:name w:val="Balloon Text"/>
    <w:basedOn w:val="Normal"/>
    <w:link w:val="BalloonTextChar"/>
    <w:semiHidden/>
    <w:unhideWhenUsed/>
    <w:rsid w:val="00706A8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semiHidden/>
    <w:rsid w:val="00706A8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">
    <w:name w:val="Заглавие"/>
    <w:basedOn w:val="Normal"/>
    <w:next w:val="BodyText"/>
    <w:rsid w:val="00706A8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0">
    <w:name w:val="Наслов"/>
    <w:basedOn w:val="Normal"/>
    <w:rsid w:val="00706A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1">
    <w:name w:val="Индекс"/>
    <w:basedOn w:val="Normal"/>
    <w:rsid w:val="00706A8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WW8Num3z0">
    <w:name w:val="WW8Num3z0"/>
    <w:rsid w:val="00706A82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706A82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706A82"/>
  </w:style>
  <w:style w:type="character" w:customStyle="1" w:styleId="WW-Absatz-Standardschriftart">
    <w:name w:val="WW-Absatz-Standardschriftart"/>
    <w:rsid w:val="00706A82"/>
  </w:style>
  <w:style w:type="character" w:customStyle="1" w:styleId="WW-Absatz-Standardschriftart1">
    <w:name w:val="WW-Absatz-Standardschriftart1"/>
    <w:rsid w:val="00706A82"/>
  </w:style>
  <w:style w:type="character" w:customStyle="1" w:styleId="WW-Absatz-Standardschriftart11">
    <w:name w:val="WW-Absatz-Standardschriftart11"/>
    <w:rsid w:val="00706A82"/>
  </w:style>
  <w:style w:type="character" w:customStyle="1" w:styleId="WW-Absatz-Standardschriftart111">
    <w:name w:val="WW-Absatz-Standardschriftart111"/>
    <w:rsid w:val="00706A82"/>
  </w:style>
  <w:style w:type="character" w:customStyle="1" w:styleId="WW-Absatz-Standardschriftart1111">
    <w:name w:val="WW-Absatz-Standardschriftart1111"/>
    <w:rsid w:val="00706A82"/>
  </w:style>
  <w:style w:type="character" w:customStyle="1" w:styleId="WW-DefaultParagraphFont">
    <w:name w:val="WW-Default Paragraph Font"/>
    <w:rsid w:val="00706A82"/>
  </w:style>
  <w:style w:type="character" w:customStyle="1" w:styleId="WW-Absatz-Standardschriftart11111">
    <w:name w:val="WW-Absatz-Standardschriftart11111"/>
    <w:rsid w:val="00706A82"/>
  </w:style>
  <w:style w:type="character" w:customStyle="1" w:styleId="WW-Absatz-Standardschriftart111111">
    <w:name w:val="WW-Absatz-Standardschriftart111111"/>
    <w:rsid w:val="00706A82"/>
  </w:style>
  <w:style w:type="character" w:customStyle="1" w:styleId="WW-Absatz-Standardschriftart1111111">
    <w:name w:val="WW-Absatz-Standardschriftart1111111"/>
    <w:rsid w:val="00706A82"/>
  </w:style>
  <w:style w:type="character" w:customStyle="1" w:styleId="WW-Absatz-Standardschriftart11111111">
    <w:name w:val="WW-Absatz-Standardschriftart11111111"/>
    <w:rsid w:val="00706A82"/>
  </w:style>
  <w:style w:type="character" w:customStyle="1" w:styleId="WW-Absatz-Standardschriftart111111111">
    <w:name w:val="WW-Absatz-Standardschriftart111111111"/>
    <w:rsid w:val="00706A82"/>
  </w:style>
  <w:style w:type="character" w:customStyle="1" w:styleId="WW-Absatz-Standardschriftart1111111111">
    <w:name w:val="WW-Absatz-Standardschriftart1111111111"/>
    <w:rsid w:val="00706A82"/>
  </w:style>
  <w:style w:type="character" w:customStyle="1" w:styleId="WW-DefaultParagraphFont1">
    <w:name w:val="WW-Default Paragraph Font1"/>
    <w:rsid w:val="00706A82"/>
  </w:style>
  <w:style w:type="character" w:customStyle="1" w:styleId="a2">
    <w:name w:val="Симболи за нумерирање"/>
    <w:rsid w:val="00706A82"/>
  </w:style>
  <w:style w:type="character" w:customStyle="1" w:styleId="a3">
    <w:name w:val="Точки"/>
    <w:rsid w:val="00706A82"/>
    <w:rPr>
      <w:rFonts w:ascii="StarSymbol" w:eastAsia="StarSymbol" w:hAnsi="StarSymbol" w:cs="StarSymbol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A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616"/>
  </w:style>
  <w:style w:type="paragraph" w:styleId="Footer">
    <w:name w:val="footer"/>
    <w:basedOn w:val="Normal"/>
    <w:link w:val="FooterChar"/>
    <w:uiPriority w:val="99"/>
    <w:unhideWhenUsed/>
    <w:rsid w:val="008A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616"/>
  </w:style>
  <w:style w:type="paragraph" w:styleId="NoSpacing">
    <w:name w:val="No Spacing"/>
    <w:uiPriority w:val="1"/>
    <w:qFormat/>
    <w:rsid w:val="00912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239D-70ED-4419-B3C3-2ECFE166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Dragana</cp:lastModifiedBy>
  <cp:revision>2</cp:revision>
  <cp:lastPrinted>2025-12-15T07:54:00Z</cp:lastPrinted>
  <dcterms:created xsi:type="dcterms:W3CDTF">2026-01-08T08:39:00Z</dcterms:created>
  <dcterms:modified xsi:type="dcterms:W3CDTF">2026-01-08T08:39:00Z</dcterms:modified>
</cp:coreProperties>
</file>